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5119D" w14:textId="5839538E" w:rsidR="00066D12" w:rsidRDefault="00234659" w:rsidP="00066D12">
      <w:pPr>
        <w:suppressAutoHyphens/>
        <w:jc w:val="center"/>
        <w:rPr>
          <w:b/>
          <w:bCs/>
          <w:lang w:eastAsia="ar-SA"/>
        </w:rPr>
      </w:pPr>
      <w:r w:rsidRPr="00AD144C">
        <w:rPr>
          <w:b/>
          <w:bCs/>
          <w:lang w:eastAsia="ar-SA"/>
        </w:rPr>
        <w:t>BONYOLÍTÓI</w:t>
      </w:r>
      <w:r w:rsidR="004A2B5A" w:rsidRPr="00AD144C">
        <w:rPr>
          <w:b/>
          <w:bCs/>
          <w:lang w:eastAsia="ar-SA"/>
        </w:rPr>
        <w:t xml:space="preserve"> SZERZŐDÉS</w:t>
      </w:r>
    </w:p>
    <w:p w14:paraId="6E358F9F" w14:textId="56EB5195" w:rsidR="008B6665" w:rsidRDefault="008B6665" w:rsidP="00666C30">
      <w:pPr>
        <w:pStyle w:val="Listaszerbekezds"/>
        <w:numPr>
          <w:ilvl w:val="0"/>
          <w:numId w:val="8"/>
        </w:numPr>
        <w:suppressAutoHyphens/>
        <w:jc w:val="center"/>
        <w:rPr>
          <w:b/>
          <w:bCs/>
          <w:lang w:eastAsia="ar-SA"/>
        </w:rPr>
      </w:pPr>
      <w:r>
        <w:rPr>
          <w:b/>
          <w:bCs/>
          <w:lang w:eastAsia="ar-SA"/>
        </w:rPr>
        <w:t>módosítással egységes szerkezetben</w:t>
      </w:r>
    </w:p>
    <w:p w14:paraId="52EF5D6A" w14:textId="3A1C146B" w:rsidR="006B47BD" w:rsidRPr="00DB743F" w:rsidRDefault="00B76054" w:rsidP="00DB743F">
      <w:pPr>
        <w:suppressAutoHyphens/>
        <w:jc w:val="center"/>
        <w:rPr>
          <w:i/>
          <w:iCs/>
          <w:lang w:eastAsia="ar-SA"/>
        </w:rPr>
      </w:pPr>
      <w:r w:rsidRPr="00DB743F">
        <w:rPr>
          <w:i/>
          <w:iCs/>
          <w:lang w:eastAsia="ar-SA"/>
        </w:rPr>
        <w:t>(a módosítások a szövegben dől</w:t>
      </w:r>
      <w:r w:rsidR="00DB743F" w:rsidRPr="00DB743F">
        <w:rPr>
          <w:i/>
          <w:iCs/>
          <w:lang w:eastAsia="ar-SA"/>
        </w:rPr>
        <w:t>t</w:t>
      </w:r>
      <w:r w:rsidRPr="00DB743F">
        <w:rPr>
          <w:i/>
          <w:iCs/>
          <w:lang w:eastAsia="ar-SA"/>
        </w:rPr>
        <w:t xml:space="preserve"> betűvel </w:t>
      </w:r>
      <w:r w:rsidR="00DB743F" w:rsidRPr="00DB743F">
        <w:rPr>
          <w:i/>
          <w:iCs/>
          <w:lang w:eastAsia="ar-SA"/>
        </w:rPr>
        <w:t>vannak jelezve)</w:t>
      </w:r>
    </w:p>
    <w:p w14:paraId="5D8160E1" w14:textId="07C967BE" w:rsidR="00DE04F4" w:rsidRPr="007B5468" w:rsidRDefault="00091D28" w:rsidP="00DE04F4">
      <w:pPr>
        <w:suppressAutoHyphens/>
        <w:jc w:val="center"/>
        <w:rPr>
          <w:bCs/>
          <w:lang w:eastAsia="ar-SA"/>
        </w:rPr>
      </w:pPr>
      <w:r w:rsidRPr="00507CAE">
        <w:rPr>
          <w:bCs/>
          <w:lang w:eastAsia="ar-SA"/>
        </w:rPr>
        <w:t>„Budapest, VII. kerület Király u. 15. (hrsz.: 34184) szám alatti műemlék ingatlan erkélyeinek felújítása”</w:t>
      </w:r>
      <w:r w:rsidR="003359CC" w:rsidRPr="007B5468">
        <w:rPr>
          <w:bCs/>
          <w:lang w:eastAsia="ar-SA"/>
        </w:rPr>
        <w:t xml:space="preserve"> </w:t>
      </w:r>
      <w:r w:rsidR="00E33940" w:rsidRPr="007B5468">
        <w:rPr>
          <w:bCs/>
          <w:lang w:eastAsia="ar-SA"/>
        </w:rPr>
        <w:t>tárgyában</w:t>
      </w:r>
      <w:r w:rsidR="00DE04F4" w:rsidRPr="007B5468">
        <w:rPr>
          <w:bCs/>
          <w:lang w:eastAsia="ar-SA"/>
        </w:rPr>
        <w:t>,</w:t>
      </w:r>
    </w:p>
    <w:p w14:paraId="476E79B5" w14:textId="305F70E2" w:rsidR="00DE04F4" w:rsidRPr="00E90042" w:rsidRDefault="00DE04F4" w:rsidP="00DE04F4">
      <w:pPr>
        <w:suppressAutoHyphens/>
        <w:jc w:val="center"/>
        <w:rPr>
          <w:bCs/>
          <w:lang w:eastAsia="ar-SA"/>
        </w:rPr>
      </w:pPr>
      <w:r w:rsidRPr="00F32793">
        <w:rPr>
          <w:bCs/>
          <w:lang w:eastAsia="ar-SA"/>
        </w:rPr>
        <w:t>Budapest Főváros VII. kerület Erzsébetváros Önkormányzata Képviselő- testület</w:t>
      </w:r>
      <w:r w:rsidR="00F87DCE" w:rsidRPr="00F32793">
        <w:rPr>
          <w:bCs/>
          <w:lang w:eastAsia="ar-SA"/>
        </w:rPr>
        <w:t>ének</w:t>
      </w:r>
      <w:r w:rsidR="00B95136" w:rsidRPr="00F32793">
        <w:rPr>
          <w:bCs/>
          <w:lang w:eastAsia="ar-SA"/>
        </w:rPr>
        <w:t xml:space="preserve"> </w:t>
      </w:r>
      <w:r w:rsidR="005117C3">
        <w:rPr>
          <w:bCs/>
          <w:lang w:eastAsia="ar-SA"/>
        </w:rPr>
        <w:t>137</w:t>
      </w:r>
      <w:r w:rsidR="005117C3" w:rsidRPr="00E90042">
        <w:rPr>
          <w:bCs/>
          <w:lang w:eastAsia="ar-SA"/>
        </w:rPr>
        <w:t>/</w:t>
      </w:r>
      <w:r w:rsidR="00D42E63" w:rsidRPr="00E90042">
        <w:rPr>
          <w:bCs/>
          <w:lang w:eastAsia="ar-SA"/>
        </w:rPr>
        <w:t>202</w:t>
      </w:r>
      <w:r w:rsidR="004B4063">
        <w:rPr>
          <w:bCs/>
          <w:lang w:eastAsia="ar-SA"/>
        </w:rPr>
        <w:t>5</w:t>
      </w:r>
      <w:r w:rsidR="00D42E63" w:rsidRPr="00E90042">
        <w:rPr>
          <w:bCs/>
          <w:lang w:eastAsia="ar-SA"/>
        </w:rPr>
        <w:t>. (</w:t>
      </w:r>
      <w:r w:rsidR="004B4063">
        <w:rPr>
          <w:bCs/>
          <w:lang w:eastAsia="ar-SA"/>
        </w:rPr>
        <w:t>I</w:t>
      </w:r>
      <w:r w:rsidR="00091D28">
        <w:rPr>
          <w:bCs/>
          <w:lang w:eastAsia="ar-SA"/>
        </w:rPr>
        <w:t>V</w:t>
      </w:r>
      <w:r w:rsidR="004B4063">
        <w:rPr>
          <w:bCs/>
          <w:lang w:eastAsia="ar-SA"/>
        </w:rPr>
        <w:t>.1</w:t>
      </w:r>
      <w:r w:rsidR="00091D28">
        <w:rPr>
          <w:bCs/>
          <w:lang w:eastAsia="ar-SA"/>
        </w:rPr>
        <w:t>6</w:t>
      </w:r>
      <w:r w:rsidR="00D42E63" w:rsidRPr="00E90042">
        <w:rPr>
          <w:bCs/>
          <w:lang w:eastAsia="ar-SA"/>
        </w:rPr>
        <w:t>.)</w:t>
      </w:r>
      <w:r w:rsidR="00B33E9B">
        <w:rPr>
          <w:bCs/>
          <w:lang w:eastAsia="ar-SA"/>
        </w:rPr>
        <w:t>, valamint</w:t>
      </w:r>
      <w:r w:rsidR="005117C3">
        <w:rPr>
          <w:bCs/>
          <w:lang w:eastAsia="ar-SA"/>
        </w:rPr>
        <w:t xml:space="preserve"> </w:t>
      </w:r>
      <w:r w:rsidR="00803133" w:rsidRPr="00803133">
        <w:rPr>
          <w:bCs/>
          <w:i/>
          <w:lang w:eastAsia="ar-SA"/>
        </w:rPr>
        <w:t>Budapest Főváros VII. kerület Erzsébetváros Önkormányzata Képviselő-testületének Pénzügyi és Kerületfejlesztési Bizottsága …/2025. (XI.10.)</w:t>
      </w:r>
      <w:r w:rsidR="00264D8B">
        <w:rPr>
          <w:bCs/>
          <w:lang w:eastAsia="ar-SA"/>
        </w:rPr>
        <w:t xml:space="preserve"> </w:t>
      </w:r>
      <w:r w:rsidRPr="00E90042">
        <w:rPr>
          <w:bCs/>
          <w:lang w:eastAsia="ar-SA"/>
        </w:rPr>
        <w:t>határozata alapján</w:t>
      </w:r>
    </w:p>
    <w:p w14:paraId="46BCF394" w14:textId="77777777" w:rsidR="002E1162" w:rsidRPr="00AD144C" w:rsidRDefault="002E1162" w:rsidP="00C445D7">
      <w:pPr>
        <w:suppressAutoHyphens/>
        <w:autoSpaceDN w:val="0"/>
        <w:jc w:val="both"/>
        <w:textAlignment w:val="baseline"/>
        <w:rPr>
          <w:kern w:val="3"/>
          <w:lang w:eastAsia="zh-CN"/>
        </w:rPr>
      </w:pPr>
    </w:p>
    <w:p w14:paraId="55BC375A" w14:textId="77777777" w:rsidR="004A2B5A" w:rsidRPr="00AD144C" w:rsidRDefault="004A2B5A" w:rsidP="005B1757">
      <w:pPr>
        <w:suppressAutoHyphens/>
        <w:autoSpaceDN w:val="0"/>
        <w:jc w:val="both"/>
        <w:textAlignment w:val="baseline"/>
        <w:rPr>
          <w:kern w:val="3"/>
          <w:lang w:eastAsia="zh-CN"/>
        </w:rPr>
      </w:pPr>
      <w:r w:rsidRPr="00AD144C">
        <w:rPr>
          <w:kern w:val="3"/>
          <w:lang w:eastAsia="zh-CN"/>
        </w:rPr>
        <w:t>amely létrejött egyrészről:</w:t>
      </w:r>
    </w:p>
    <w:p w14:paraId="56DE5DF3" w14:textId="0451173F" w:rsidR="004A2B5A" w:rsidRPr="00AD144C" w:rsidRDefault="00630F6D" w:rsidP="00AE7CE1">
      <w:pPr>
        <w:ind w:right="-2"/>
        <w:jc w:val="both"/>
        <w:rPr>
          <w:kern w:val="3"/>
          <w:lang w:eastAsia="zh-CN"/>
        </w:rPr>
      </w:pPr>
      <w:r w:rsidRPr="00AD144C">
        <w:rPr>
          <w:b/>
        </w:rPr>
        <w:t>Budapest Főváros VII. kerület Erzsébetváros Önkormányzata</w:t>
      </w:r>
      <w:r w:rsidR="005B1757" w:rsidRPr="00AD144C">
        <w:t xml:space="preserve"> (</w:t>
      </w:r>
      <w:r w:rsidRPr="00AD144C">
        <w:t>1073</w:t>
      </w:r>
      <w:r w:rsidR="00516ECE" w:rsidRPr="00AD144C">
        <w:t xml:space="preserve"> Budapest, </w:t>
      </w:r>
      <w:r w:rsidR="005B1757" w:rsidRPr="00AD144C">
        <w:t xml:space="preserve">Erzsébet </w:t>
      </w:r>
      <w:r w:rsidRPr="00AD144C">
        <w:t>krt. 6</w:t>
      </w:r>
      <w:r w:rsidR="00516ECE" w:rsidRPr="00AD144C">
        <w:t>.</w:t>
      </w:r>
      <w:r w:rsidR="00B95136" w:rsidRPr="00AD144C">
        <w:t>;</w:t>
      </w:r>
      <w:r w:rsidR="005B1757" w:rsidRPr="00AD144C">
        <w:t xml:space="preserve"> </w:t>
      </w:r>
      <w:r w:rsidR="0050044E" w:rsidRPr="00AD144C">
        <w:t>a</w:t>
      </w:r>
      <w:r w:rsidR="005B1757" w:rsidRPr="00AD144C">
        <w:t xml:space="preserve">dószám: </w:t>
      </w:r>
      <w:r w:rsidRPr="00AD144C">
        <w:rPr>
          <w:rStyle w:val="adoszam"/>
        </w:rPr>
        <w:t>15735708-2-42;</w:t>
      </w:r>
      <w:r w:rsidR="00C46034" w:rsidRPr="00AD144C">
        <w:rPr>
          <w:rStyle w:val="adoszam"/>
        </w:rPr>
        <w:t xml:space="preserve"> </w:t>
      </w:r>
      <w:r w:rsidR="0050044E" w:rsidRPr="00AD144C">
        <w:t>s</w:t>
      </w:r>
      <w:r w:rsidRPr="00AD144C">
        <w:t>tatisztikai számjel</w:t>
      </w:r>
      <w:r w:rsidR="00911D62" w:rsidRPr="00AD144C">
        <w:t>:</w:t>
      </w:r>
      <w:r w:rsidRPr="00AD144C">
        <w:t>15735708-8411-321-01</w:t>
      </w:r>
      <w:r w:rsidR="00B8234C" w:rsidRPr="00AD144C">
        <w:t>;</w:t>
      </w:r>
      <w:r w:rsidR="00B8234C" w:rsidRPr="00AD144C">
        <w:rPr>
          <w:rFonts w:eastAsia="Calibri"/>
        </w:rPr>
        <w:t xml:space="preserve"> </w:t>
      </w:r>
      <w:r w:rsidR="0050044E" w:rsidRPr="00AD144C">
        <w:rPr>
          <w:rFonts w:eastAsia="Calibri"/>
        </w:rPr>
        <w:t>t</w:t>
      </w:r>
      <w:r w:rsidR="00B8234C" w:rsidRPr="00AD144C">
        <w:rPr>
          <w:rFonts w:eastAsia="Calibri"/>
        </w:rPr>
        <w:t>örzskönyvi azonosító száma: 735704</w:t>
      </w:r>
      <w:r w:rsidR="00AE7CE1" w:rsidRPr="00AD144C">
        <w:t xml:space="preserve">; </w:t>
      </w:r>
      <w:r w:rsidR="005B1757" w:rsidRPr="00AD144C">
        <w:t>képviseli:</w:t>
      </w:r>
      <w:r w:rsidR="005879F3" w:rsidRPr="00AD144C">
        <w:t xml:space="preserve"> </w:t>
      </w:r>
      <w:proofErr w:type="spellStart"/>
      <w:r w:rsidR="005879F3" w:rsidRPr="00AD144C">
        <w:rPr>
          <w:b/>
          <w:bCs/>
          <w:shd w:val="clear" w:color="auto" w:fill="FFFFFF"/>
        </w:rPr>
        <w:t>Niedermüller</w:t>
      </w:r>
      <w:proofErr w:type="spellEnd"/>
      <w:r w:rsidR="005879F3" w:rsidRPr="00AD144C">
        <w:rPr>
          <w:b/>
          <w:bCs/>
          <w:shd w:val="clear" w:color="auto" w:fill="FFFFFF"/>
        </w:rPr>
        <w:t xml:space="preserve"> Péter</w:t>
      </w:r>
      <w:r w:rsidRPr="00AD144C">
        <w:rPr>
          <w:b/>
          <w:bCs/>
          <w:shd w:val="clear" w:color="auto" w:fill="FFFFFF"/>
        </w:rPr>
        <w:t xml:space="preserve"> polgármester</w:t>
      </w:r>
      <w:r w:rsidR="00AE7CE1" w:rsidRPr="00AD144C">
        <w:rPr>
          <w:shd w:val="clear" w:color="auto" w:fill="FFFFFF"/>
        </w:rPr>
        <w:t>)</w:t>
      </w:r>
      <w:r w:rsidR="00AE7CE1" w:rsidRPr="00AD144C">
        <w:rPr>
          <w:b/>
          <w:bCs/>
          <w:shd w:val="clear" w:color="auto" w:fill="FFFFFF"/>
        </w:rPr>
        <w:t xml:space="preserve"> </w:t>
      </w:r>
      <w:r w:rsidR="00911D62" w:rsidRPr="00AD144C">
        <w:rPr>
          <w:kern w:val="3"/>
          <w:lang w:eastAsia="zh-CN"/>
        </w:rPr>
        <w:t>mint Megbízó</w:t>
      </w:r>
      <w:r w:rsidR="004A2B5A" w:rsidRPr="00AD144C">
        <w:rPr>
          <w:kern w:val="3"/>
          <w:lang w:eastAsia="zh-CN"/>
        </w:rPr>
        <w:t xml:space="preserve"> (a továbbiakban: </w:t>
      </w:r>
      <w:r w:rsidR="00911D62" w:rsidRPr="00AD144C">
        <w:rPr>
          <w:b/>
          <w:kern w:val="3"/>
          <w:lang w:eastAsia="zh-CN"/>
        </w:rPr>
        <w:t>Megbízó</w:t>
      </w:r>
      <w:r w:rsidR="004A2B5A" w:rsidRPr="00AD144C">
        <w:rPr>
          <w:kern w:val="3"/>
          <w:lang w:eastAsia="zh-CN"/>
        </w:rPr>
        <w:t>),</w:t>
      </w:r>
    </w:p>
    <w:p w14:paraId="2BC708B2" w14:textId="77777777" w:rsidR="00940908" w:rsidRPr="00AD144C" w:rsidRDefault="00940908" w:rsidP="005B1757">
      <w:pPr>
        <w:suppressAutoHyphens/>
        <w:autoSpaceDN w:val="0"/>
        <w:jc w:val="both"/>
        <w:textAlignment w:val="baseline"/>
        <w:rPr>
          <w:kern w:val="3"/>
          <w:lang w:eastAsia="zh-CN"/>
        </w:rPr>
      </w:pPr>
    </w:p>
    <w:p w14:paraId="0DA57134" w14:textId="77777777" w:rsidR="00940908" w:rsidRPr="00AD144C" w:rsidRDefault="004A2B5A" w:rsidP="005B1757">
      <w:r w:rsidRPr="00AD144C">
        <w:t>másrészről:</w:t>
      </w:r>
    </w:p>
    <w:p w14:paraId="050ED42E" w14:textId="72A3384B" w:rsidR="008E632E" w:rsidRPr="00AD144C" w:rsidRDefault="00582547" w:rsidP="008E632E">
      <w:pPr>
        <w:ind w:right="-2"/>
        <w:jc w:val="both"/>
        <w:rPr>
          <w:b/>
          <w:kern w:val="3"/>
          <w:lang w:eastAsia="zh-CN"/>
        </w:rPr>
      </w:pPr>
      <w:r w:rsidRPr="00AD144C">
        <w:rPr>
          <w:b/>
        </w:rPr>
        <w:t>EVIN Erzsébetvárosi Ingatlangazdálkodási Nonprofit Zártkörűen Működő Részvénytársaság</w:t>
      </w:r>
      <w:r w:rsidR="005B1757" w:rsidRPr="00AD144C">
        <w:t xml:space="preserve"> (</w:t>
      </w:r>
      <w:r w:rsidRPr="00AD144C">
        <w:t xml:space="preserve">1071 Budapest, </w:t>
      </w:r>
      <w:proofErr w:type="spellStart"/>
      <w:r w:rsidRPr="00AD144C">
        <w:t>Damjanich</w:t>
      </w:r>
      <w:proofErr w:type="spellEnd"/>
      <w:r w:rsidRPr="00AD144C">
        <w:t xml:space="preserve"> utca 12.</w:t>
      </w:r>
      <w:r w:rsidR="00B95136" w:rsidRPr="00AD144C">
        <w:t>;</w:t>
      </w:r>
      <w:r w:rsidR="005B1757" w:rsidRPr="00AD144C">
        <w:t xml:space="preserve"> </w:t>
      </w:r>
      <w:r w:rsidR="00E257A2" w:rsidRPr="00AD144C">
        <w:t>a</w:t>
      </w:r>
      <w:r w:rsidR="005B1757" w:rsidRPr="00AD144C">
        <w:t xml:space="preserve">dószám: </w:t>
      </w:r>
      <w:r w:rsidRPr="00AD144C">
        <w:rPr>
          <w:rStyle w:val="adoszam"/>
        </w:rPr>
        <w:t>12194528-2-42</w:t>
      </w:r>
      <w:r w:rsidR="00B95136" w:rsidRPr="00AD144C">
        <w:t>;</w:t>
      </w:r>
      <w:r w:rsidR="005B1757" w:rsidRPr="00AD144C">
        <w:t xml:space="preserve"> </w:t>
      </w:r>
      <w:r w:rsidRPr="00AD144C">
        <w:t>Cégjegyzékszám:01-10-043258</w:t>
      </w:r>
      <w:r w:rsidR="00B95136" w:rsidRPr="00AD144C">
        <w:t>;</w:t>
      </w:r>
      <w:r w:rsidR="00B8234C" w:rsidRPr="00AD144C">
        <w:t xml:space="preserve"> </w:t>
      </w:r>
      <w:r w:rsidR="005B1757" w:rsidRPr="00AD144C">
        <w:t xml:space="preserve">Pénzforgalmi számlaszám: </w:t>
      </w:r>
      <w:r w:rsidR="00794C34" w:rsidRPr="00794C34">
        <w:t>K&amp;H Bank Zrt. 10404072-0003 3584-00000007</w:t>
      </w:r>
      <w:r w:rsidR="008E632E" w:rsidRPr="00AD144C">
        <w:t xml:space="preserve">; </w:t>
      </w:r>
      <w:r w:rsidR="005B1757" w:rsidRPr="00AD144C">
        <w:t xml:space="preserve">képviseli: </w:t>
      </w:r>
      <w:r w:rsidR="005879F3" w:rsidRPr="00AD144C">
        <w:rPr>
          <w:b/>
          <w:bCs/>
          <w:shd w:val="clear" w:color="auto" w:fill="FFFFFF"/>
        </w:rPr>
        <w:t>dr. Halmai Gyula</w:t>
      </w:r>
      <w:r w:rsidR="005B1757" w:rsidRPr="00AD144C">
        <w:rPr>
          <w:b/>
          <w:bCs/>
          <w:shd w:val="clear" w:color="auto" w:fill="FFFFFF"/>
        </w:rPr>
        <w:t xml:space="preserve"> </w:t>
      </w:r>
      <w:r w:rsidRPr="00AD144C">
        <w:rPr>
          <w:b/>
          <w:bCs/>
          <w:shd w:val="clear" w:color="auto" w:fill="FFFFFF"/>
        </w:rPr>
        <w:t>vezérigazgató</w:t>
      </w:r>
      <w:r w:rsidR="008E632E" w:rsidRPr="00AD144C">
        <w:rPr>
          <w:b/>
          <w:bCs/>
          <w:shd w:val="clear" w:color="auto" w:fill="FFFFFF"/>
        </w:rPr>
        <w:t xml:space="preserve">) </w:t>
      </w:r>
      <w:r w:rsidR="004A2B5A" w:rsidRPr="00AD144C">
        <w:rPr>
          <w:kern w:val="3"/>
          <w:lang w:eastAsia="zh-CN"/>
        </w:rPr>
        <w:t xml:space="preserve">mint </w:t>
      </w:r>
      <w:r w:rsidR="00661D0F" w:rsidRPr="00AD144C">
        <w:rPr>
          <w:kern w:val="3"/>
          <w:lang w:eastAsia="zh-CN"/>
        </w:rPr>
        <w:t>Megbízott</w:t>
      </w:r>
      <w:r w:rsidR="004A2B5A" w:rsidRPr="00AD144C">
        <w:rPr>
          <w:kern w:val="3"/>
          <w:lang w:eastAsia="zh-CN"/>
        </w:rPr>
        <w:t xml:space="preserve"> (a továbbiakban: </w:t>
      </w:r>
      <w:r w:rsidR="00661D0F" w:rsidRPr="00AD144C">
        <w:rPr>
          <w:b/>
          <w:kern w:val="3"/>
          <w:lang w:eastAsia="zh-CN"/>
        </w:rPr>
        <w:t>Megbízott</w:t>
      </w:r>
    </w:p>
    <w:p w14:paraId="72B3BA8B" w14:textId="77777777" w:rsidR="008E632E" w:rsidRPr="00AD144C" w:rsidRDefault="008E632E" w:rsidP="008E632E">
      <w:pPr>
        <w:ind w:right="-2"/>
        <w:jc w:val="both"/>
        <w:rPr>
          <w:bCs/>
          <w:kern w:val="3"/>
          <w:lang w:eastAsia="zh-CN"/>
        </w:rPr>
      </w:pPr>
    </w:p>
    <w:p w14:paraId="07B96724" w14:textId="00D198C8" w:rsidR="004A2B5A" w:rsidRPr="00AD144C" w:rsidRDefault="004A2B5A" w:rsidP="008E632E">
      <w:pPr>
        <w:ind w:right="-2"/>
        <w:jc w:val="both"/>
      </w:pPr>
      <w:r w:rsidRPr="00AD144C">
        <w:t xml:space="preserve">– együttes említésük esetén: </w:t>
      </w:r>
      <w:r w:rsidRPr="00AD144C">
        <w:rPr>
          <w:b/>
        </w:rPr>
        <w:t>Felek</w:t>
      </w:r>
      <w:r w:rsidR="00630F6D" w:rsidRPr="00AD144C">
        <w:rPr>
          <w:bCs/>
        </w:rPr>
        <w:t>)</w:t>
      </w:r>
      <w:r w:rsidR="00661D0F" w:rsidRPr="00AD144C">
        <w:t xml:space="preserve"> – </w:t>
      </w:r>
      <w:r w:rsidRPr="00AD144C">
        <w:t xml:space="preserve">között alulírott napon és helyen </w:t>
      </w:r>
      <w:r w:rsidR="00661D0F" w:rsidRPr="00AD144C">
        <w:t>az alábbi</w:t>
      </w:r>
      <w:r w:rsidRPr="00AD144C">
        <w:t xml:space="preserve"> feltételek szerint:</w:t>
      </w:r>
    </w:p>
    <w:p w14:paraId="1598DFA4" w14:textId="5A40E139" w:rsidR="000F51CE" w:rsidRPr="00AD144C" w:rsidRDefault="000F51CE" w:rsidP="00C445D7">
      <w:pPr>
        <w:suppressAutoHyphens/>
        <w:autoSpaceDN w:val="0"/>
        <w:jc w:val="both"/>
        <w:textAlignment w:val="baseline"/>
      </w:pPr>
    </w:p>
    <w:p w14:paraId="2787FE26" w14:textId="12638DA1" w:rsidR="00E666FA" w:rsidRPr="0029129F" w:rsidRDefault="00E666FA" w:rsidP="00E666FA">
      <w:pPr>
        <w:jc w:val="center"/>
        <w:rPr>
          <w:rFonts w:eastAsia="Calibri"/>
          <w:b/>
        </w:rPr>
      </w:pPr>
      <w:r w:rsidRPr="0029129F">
        <w:rPr>
          <w:rFonts w:eastAsia="Calibri"/>
          <w:b/>
        </w:rPr>
        <w:t>ELŐZMÉNY</w:t>
      </w:r>
      <w:r w:rsidR="008C747B">
        <w:rPr>
          <w:rFonts w:eastAsia="Calibri"/>
          <w:b/>
        </w:rPr>
        <w:t>EK</w:t>
      </w:r>
    </w:p>
    <w:p w14:paraId="272DCF8C" w14:textId="77777777" w:rsidR="00E666FA" w:rsidRPr="0029129F" w:rsidRDefault="00E666FA" w:rsidP="00E666FA">
      <w:pPr>
        <w:jc w:val="both"/>
        <w:rPr>
          <w:rFonts w:eastAsia="Calibri"/>
        </w:rPr>
      </w:pPr>
    </w:p>
    <w:p w14:paraId="4F3FEB8E" w14:textId="492BB35F" w:rsidR="003E5FA6" w:rsidRPr="008C747B" w:rsidRDefault="00FF7DF8" w:rsidP="00A13AE9">
      <w:pPr>
        <w:pStyle w:val="Listaszerbekezds"/>
        <w:numPr>
          <w:ilvl w:val="0"/>
          <w:numId w:val="5"/>
        </w:numPr>
        <w:suppressAutoHyphens/>
        <w:autoSpaceDN w:val="0"/>
        <w:jc w:val="both"/>
        <w:textAlignment w:val="baseline"/>
      </w:pPr>
      <w:r w:rsidRPr="00950115">
        <w:rPr>
          <w:rFonts w:eastAsia="Calibri"/>
        </w:rPr>
        <w:t xml:space="preserve">A </w:t>
      </w:r>
      <w:r w:rsidR="00E666FA" w:rsidRPr="00950115">
        <w:rPr>
          <w:rFonts w:eastAsia="Calibri"/>
        </w:rPr>
        <w:t xml:space="preserve">Felek rögzítik, hogy </w:t>
      </w:r>
      <w:r w:rsidR="00EF0CFA" w:rsidRPr="00950115">
        <w:rPr>
          <w:rFonts w:eastAsia="Calibri"/>
        </w:rPr>
        <w:t>Megbízott</w:t>
      </w:r>
      <w:r w:rsidR="00E666FA" w:rsidRPr="00950115">
        <w:rPr>
          <w:rFonts w:eastAsia="Calibri"/>
        </w:rPr>
        <w:t xml:space="preserve"> Budapest Főváros VII. kerület Erzsébetváros Önkormányzata által alapított gazdasági társaság, közöttük az önkormányzati </w:t>
      </w:r>
      <w:r w:rsidR="00AD79F3" w:rsidRPr="00950115">
        <w:rPr>
          <w:rFonts w:eastAsia="Calibri"/>
        </w:rPr>
        <w:t xml:space="preserve">ingatlangazdálkodási </w:t>
      </w:r>
      <w:r w:rsidR="00E666FA" w:rsidRPr="00950115">
        <w:rPr>
          <w:rFonts w:eastAsia="Calibri"/>
        </w:rPr>
        <w:t xml:space="preserve">feladatok ellátása tárgyában </w:t>
      </w:r>
      <w:r w:rsidR="00AD79F3" w:rsidRPr="00950115">
        <w:rPr>
          <w:rFonts w:eastAsia="Calibri"/>
        </w:rPr>
        <w:t>Közszolgáltatási</w:t>
      </w:r>
      <w:r w:rsidR="00AD79F3" w:rsidRPr="00950115" w:rsidDel="00AD79F3">
        <w:rPr>
          <w:rFonts w:eastAsia="Calibri"/>
        </w:rPr>
        <w:t xml:space="preserve"> </w:t>
      </w:r>
      <w:r w:rsidR="00E666FA" w:rsidRPr="00950115">
        <w:rPr>
          <w:rFonts w:eastAsia="Calibri"/>
        </w:rPr>
        <w:t>szerződés van érvényben.</w:t>
      </w:r>
    </w:p>
    <w:p w14:paraId="12DB2687" w14:textId="77777777" w:rsidR="008C747B" w:rsidRPr="00252712" w:rsidRDefault="008C747B" w:rsidP="008C747B">
      <w:pPr>
        <w:pStyle w:val="Listaszerbekezds"/>
        <w:suppressAutoHyphens/>
        <w:autoSpaceDN w:val="0"/>
        <w:ind w:left="360"/>
        <w:jc w:val="both"/>
        <w:textAlignment w:val="baseline"/>
      </w:pPr>
    </w:p>
    <w:p w14:paraId="5F4CAA33" w14:textId="021D047D" w:rsidR="00AB7748" w:rsidRPr="00AB7748" w:rsidRDefault="00AB7748" w:rsidP="00A13AE9">
      <w:pPr>
        <w:pStyle w:val="Listaszerbekezds"/>
        <w:numPr>
          <w:ilvl w:val="0"/>
          <w:numId w:val="5"/>
        </w:numPr>
        <w:suppressAutoHyphens/>
        <w:autoSpaceDN w:val="0"/>
        <w:jc w:val="both"/>
        <w:textAlignment w:val="baseline"/>
      </w:pPr>
      <w:r>
        <w:t xml:space="preserve">Felek rögzítik, hogy </w:t>
      </w:r>
      <w:r w:rsidR="00824150">
        <w:t xml:space="preserve">2014. év végén és </w:t>
      </w:r>
      <w:r w:rsidR="009E0F22">
        <w:t xml:space="preserve">2015. év elején Budapest Főváros </w:t>
      </w:r>
      <w:r w:rsidR="001F2717">
        <w:t>VII. kerület Erzsébetváros Önkormányzata a Budapest VII. kerület, Király utca 15. sz</w:t>
      </w:r>
      <w:r w:rsidR="00397ADB">
        <w:t>ám alatti ingatlanban található, korábban önkormányzati</w:t>
      </w:r>
      <w:r w:rsidR="00390F50">
        <w:t xml:space="preserve"> tulajdonú lakások vonatkozásában több adásvételi szerződést kötött</w:t>
      </w:r>
      <w:r w:rsidR="00FD3896">
        <w:t xml:space="preserve">. Az adásvételi szerződések tartalmazzák az Önkormányzat kötelezettségvállalását az ingatlan Király utca felőli </w:t>
      </w:r>
      <w:r w:rsidR="00023447">
        <w:t xml:space="preserve">homlokzati erkélyei </w:t>
      </w:r>
      <w:r w:rsidR="005702CF" w:rsidRPr="005702CF">
        <w:t xml:space="preserve">saját költségen történő </w:t>
      </w:r>
      <w:r w:rsidR="00023447">
        <w:t>felújításá</w:t>
      </w:r>
      <w:r w:rsidR="009F38C4">
        <w:t>nak</w:t>
      </w:r>
      <w:r w:rsidR="002A30E2">
        <w:t xml:space="preserve"> </w:t>
      </w:r>
      <w:r w:rsidR="00901EA2">
        <w:t>elvégzésére</w:t>
      </w:r>
      <w:r w:rsidR="00B912E6">
        <w:t xml:space="preserve"> </w:t>
      </w:r>
      <w:r w:rsidR="009F38C4" w:rsidRPr="009F38C4">
        <w:t>vonatkozóan</w:t>
      </w:r>
      <w:r w:rsidR="002A30E2">
        <w:t>.</w:t>
      </w:r>
      <w:r w:rsidR="007B2B02">
        <w:t xml:space="preserve"> </w:t>
      </w:r>
    </w:p>
    <w:p w14:paraId="1B2A611D" w14:textId="77777777" w:rsidR="00AB7748" w:rsidRPr="00AB7748" w:rsidRDefault="00AB7748" w:rsidP="00666C30">
      <w:pPr>
        <w:pStyle w:val="Listaszerbekezds"/>
        <w:suppressAutoHyphens/>
        <w:autoSpaceDN w:val="0"/>
        <w:ind w:left="360"/>
        <w:jc w:val="both"/>
        <w:textAlignment w:val="baseline"/>
        <w:rPr>
          <w:rFonts w:eastAsia="Calibri"/>
        </w:rPr>
      </w:pPr>
    </w:p>
    <w:p w14:paraId="1A0B7948" w14:textId="481A0DF8" w:rsidR="00E200E7" w:rsidRPr="00507CAE" w:rsidRDefault="00A579E7" w:rsidP="00666C30">
      <w:pPr>
        <w:pStyle w:val="Listaszerbekezds"/>
        <w:numPr>
          <w:ilvl w:val="0"/>
          <w:numId w:val="5"/>
        </w:numPr>
        <w:jc w:val="both"/>
        <w:rPr>
          <w:i/>
          <w:iCs/>
        </w:rPr>
      </w:pPr>
      <w:r w:rsidRPr="00507CAE">
        <w:rPr>
          <w:i/>
          <w:iCs/>
        </w:rPr>
        <w:t xml:space="preserve">A Felek rögzítik, hogy </w:t>
      </w:r>
      <w:r w:rsidR="000F259C" w:rsidRPr="00507CAE">
        <w:rPr>
          <w:i/>
          <w:iCs/>
        </w:rPr>
        <w:t>közöttük</w:t>
      </w:r>
      <w:r w:rsidRPr="00507CAE">
        <w:rPr>
          <w:i/>
          <w:iCs/>
        </w:rPr>
        <w:t xml:space="preserve"> </w:t>
      </w:r>
      <w:r w:rsidR="000F259C" w:rsidRPr="00507CAE">
        <w:rPr>
          <w:i/>
          <w:iCs/>
        </w:rPr>
        <w:t xml:space="preserve">„Budapest, VII. kerület Király u. 15. (hrsz.: 34184) szám alatti műemlék ingatlan erkélyeinek felújítása” tárgyában </w:t>
      </w:r>
      <w:r w:rsidRPr="00507CAE">
        <w:rPr>
          <w:i/>
          <w:iCs/>
        </w:rPr>
        <w:t>bonyolítói szerződés</w:t>
      </w:r>
      <w:r w:rsidR="000F259C" w:rsidRPr="00507CAE">
        <w:rPr>
          <w:i/>
          <w:iCs/>
        </w:rPr>
        <w:t xml:space="preserve"> </w:t>
      </w:r>
      <w:r w:rsidR="00422B75" w:rsidRPr="00507CAE">
        <w:rPr>
          <w:i/>
          <w:iCs/>
        </w:rPr>
        <w:t xml:space="preserve">(a továbbiakban: Szerződés) </w:t>
      </w:r>
      <w:r w:rsidR="000F259C" w:rsidRPr="00507CAE">
        <w:rPr>
          <w:i/>
          <w:iCs/>
        </w:rPr>
        <w:t>van hatályban</w:t>
      </w:r>
      <w:r w:rsidR="00E200E7" w:rsidRPr="00507CAE">
        <w:rPr>
          <w:i/>
          <w:iCs/>
        </w:rPr>
        <w:t>, melyet a 2. pontban említett kötelezettségvállalás teljesítése érdekében köt</w:t>
      </w:r>
      <w:r w:rsidR="001D7AC2" w:rsidRPr="00507CAE">
        <w:rPr>
          <w:i/>
          <w:iCs/>
        </w:rPr>
        <w:t>ötte</w:t>
      </w:r>
      <w:r w:rsidR="00E200E7" w:rsidRPr="00507CAE">
        <w:rPr>
          <w:i/>
          <w:iCs/>
        </w:rPr>
        <w:t>k.</w:t>
      </w:r>
    </w:p>
    <w:p w14:paraId="4538788D" w14:textId="77777777" w:rsidR="00E200E7" w:rsidRDefault="00E200E7" w:rsidP="00666C30">
      <w:pPr>
        <w:pStyle w:val="Listaszerbekezds"/>
        <w:jc w:val="both"/>
      </w:pPr>
    </w:p>
    <w:p w14:paraId="3ABECD2C" w14:textId="11EF23BD" w:rsidR="00A579E7" w:rsidRPr="00507CAE" w:rsidRDefault="00E200E7" w:rsidP="00666C30">
      <w:pPr>
        <w:pStyle w:val="Listaszerbekezds"/>
        <w:numPr>
          <w:ilvl w:val="0"/>
          <w:numId w:val="5"/>
        </w:numPr>
        <w:jc w:val="both"/>
        <w:rPr>
          <w:i/>
          <w:iCs/>
        </w:rPr>
      </w:pPr>
      <w:r w:rsidRPr="00507CAE">
        <w:rPr>
          <w:i/>
          <w:iCs/>
        </w:rPr>
        <w:t xml:space="preserve">A Felek </w:t>
      </w:r>
      <w:r w:rsidR="00837B6E" w:rsidRPr="00507CAE">
        <w:rPr>
          <w:i/>
          <w:iCs/>
        </w:rPr>
        <w:t>rög</w:t>
      </w:r>
      <w:r w:rsidR="009751BB" w:rsidRPr="00507CAE">
        <w:rPr>
          <w:i/>
          <w:iCs/>
        </w:rPr>
        <w:t xml:space="preserve">zítik, hogy a </w:t>
      </w:r>
      <w:r w:rsidR="007D6257" w:rsidRPr="00507CAE">
        <w:rPr>
          <w:i/>
          <w:iCs/>
        </w:rPr>
        <w:t xml:space="preserve">Szerződés teljesítése érdekében Megbízott által lefolytatott közbeszerzési eljárások </w:t>
      </w:r>
      <w:r w:rsidR="000D31B3" w:rsidRPr="00507CAE">
        <w:rPr>
          <w:i/>
          <w:iCs/>
        </w:rPr>
        <w:t xml:space="preserve">fedezethiány miatti </w:t>
      </w:r>
      <w:proofErr w:type="spellStart"/>
      <w:r w:rsidR="000D31B3" w:rsidRPr="00507CAE">
        <w:rPr>
          <w:i/>
          <w:iCs/>
        </w:rPr>
        <w:t>eredménytelensége</w:t>
      </w:r>
      <w:proofErr w:type="spellEnd"/>
      <w:r w:rsidR="000D31B3" w:rsidRPr="00507CAE">
        <w:rPr>
          <w:i/>
          <w:iCs/>
        </w:rPr>
        <w:t xml:space="preserve"> okán </w:t>
      </w:r>
      <w:r w:rsidR="005D3552" w:rsidRPr="00507CAE">
        <w:rPr>
          <w:i/>
          <w:iCs/>
        </w:rPr>
        <w:t xml:space="preserve">a szerződés díjainak, </w:t>
      </w:r>
      <w:r w:rsidR="00666C30" w:rsidRPr="00507CAE">
        <w:rPr>
          <w:i/>
          <w:iCs/>
        </w:rPr>
        <w:t>valamint a határidők módosítása vált szükségessé.</w:t>
      </w:r>
    </w:p>
    <w:p w14:paraId="053ED77F" w14:textId="77777777" w:rsidR="00A579E7" w:rsidRPr="00A579E7" w:rsidRDefault="00A579E7" w:rsidP="00666C30">
      <w:pPr>
        <w:pStyle w:val="Listaszerbekezds"/>
        <w:suppressAutoHyphens/>
        <w:autoSpaceDN w:val="0"/>
        <w:ind w:left="360"/>
        <w:jc w:val="both"/>
        <w:textAlignment w:val="baseline"/>
        <w:rPr>
          <w:rFonts w:eastAsia="Calibri"/>
        </w:rPr>
      </w:pPr>
    </w:p>
    <w:p w14:paraId="08031E56" w14:textId="4935F547" w:rsidR="00EF5AEC" w:rsidRPr="00115CB1" w:rsidRDefault="00B07719" w:rsidP="00F7289B">
      <w:pPr>
        <w:pStyle w:val="Listaszerbekezds"/>
        <w:numPr>
          <w:ilvl w:val="0"/>
          <w:numId w:val="5"/>
        </w:numPr>
        <w:suppressAutoHyphens/>
        <w:autoSpaceDN w:val="0"/>
        <w:jc w:val="both"/>
        <w:textAlignment w:val="baseline"/>
      </w:pPr>
      <w:r>
        <w:rPr>
          <w:rFonts w:eastAsia="Calibri"/>
        </w:rPr>
        <w:lastRenderedPageBreak/>
        <w:t xml:space="preserve">A </w:t>
      </w:r>
      <w:r w:rsidRPr="00B07719">
        <w:rPr>
          <w:rFonts w:eastAsia="Calibri"/>
        </w:rPr>
        <w:t xml:space="preserve">Felek egyezően rögzítik, hogy </w:t>
      </w:r>
      <w:r w:rsidR="000F2CE7">
        <w:rPr>
          <w:rFonts w:eastAsia="Calibri"/>
        </w:rPr>
        <w:t xml:space="preserve">Megbízott </w:t>
      </w:r>
      <w:r w:rsidRPr="00B07719">
        <w:rPr>
          <w:rFonts w:eastAsia="Calibri"/>
        </w:rPr>
        <w:t>a</w:t>
      </w:r>
      <w:r w:rsidR="003F23FB">
        <w:rPr>
          <w:rFonts w:eastAsia="Calibri"/>
        </w:rPr>
        <w:t xml:space="preserve"> tárgyi f</w:t>
      </w:r>
      <w:r w:rsidR="001D2CAE" w:rsidRPr="001D2CAE">
        <w:rPr>
          <w:rFonts w:eastAsia="Calibri"/>
        </w:rPr>
        <w:t>elújítás</w:t>
      </w:r>
      <w:r w:rsidR="003F23FB">
        <w:rPr>
          <w:rFonts w:eastAsia="Calibri"/>
        </w:rPr>
        <w:t xml:space="preserve"> előkészítés</w:t>
      </w:r>
      <w:r w:rsidR="00310194">
        <w:rPr>
          <w:rFonts w:eastAsia="Calibri"/>
        </w:rPr>
        <w:t>e</w:t>
      </w:r>
      <w:r w:rsidR="000F2CE7">
        <w:rPr>
          <w:rFonts w:eastAsia="Calibri"/>
        </w:rPr>
        <w:t xml:space="preserve"> és műszaki tartal</w:t>
      </w:r>
      <w:r w:rsidR="00310194">
        <w:rPr>
          <w:rFonts w:eastAsia="Calibri"/>
        </w:rPr>
        <w:t xml:space="preserve">mának </w:t>
      </w:r>
      <w:r w:rsidR="00992E10">
        <w:rPr>
          <w:rFonts w:eastAsia="Calibri"/>
        </w:rPr>
        <w:t xml:space="preserve">elkészítése érdekében elengedhetetlenül szükséges </w:t>
      </w:r>
      <w:r w:rsidR="00707381">
        <w:rPr>
          <w:rFonts w:eastAsia="Calibri"/>
        </w:rPr>
        <w:t>örökségvédelmi</w:t>
      </w:r>
      <w:r w:rsidR="00345021">
        <w:rPr>
          <w:rFonts w:eastAsia="Calibri"/>
        </w:rPr>
        <w:t xml:space="preserve"> engedély és</w:t>
      </w:r>
      <w:r w:rsidR="00845D9C" w:rsidRPr="00845D9C">
        <w:rPr>
          <w:rFonts w:eastAsia="Calibri"/>
        </w:rPr>
        <w:t xml:space="preserve"> kiviteli tervdokumentáció</w:t>
      </w:r>
      <w:r w:rsidR="000F2CE7">
        <w:rPr>
          <w:rFonts w:eastAsia="Calibri"/>
        </w:rPr>
        <w:t xml:space="preserve"> </w:t>
      </w:r>
      <w:r w:rsidR="00845D9C" w:rsidRPr="00845D9C">
        <w:rPr>
          <w:rFonts w:eastAsia="Calibri"/>
        </w:rPr>
        <w:t>(</w:t>
      </w:r>
      <w:r w:rsidR="002B5CEC">
        <w:rPr>
          <w:rFonts w:eastAsia="Calibri"/>
        </w:rPr>
        <w:t>1</w:t>
      </w:r>
      <w:r w:rsidR="00845D9C" w:rsidRPr="00845D9C">
        <w:rPr>
          <w:rFonts w:eastAsia="Calibri"/>
        </w:rPr>
        <w:t xml:space="preserve">. melléklet) </w:t>
      </w:r>
      <w:r w:rsidR="00345021">
        <w:rPr>
          <w:rFonts w:eastAsia="Calibri"/>
        </w:rPr>
        <w:t>beszerz</w:t>
      </w:r>
      <w:r w:rsidR="000F2CE7">
        <w:rPr>
          <w:rFonts w:eastAsia="Calibri"/>
        </w:rPr>
        <w:t>ésér</w:t>
      </w:r>
      <w:r w:rsidR="00B41735">
        <w:rPr>
          <w:rFonts w:eastAsia="Calibri"/>
        </w:rPr>
        <w:t>ől</w:t>
      </w:r>
      <w:r w:rsidR="000F2CE7">
        <w:rPr>
          <w:rFonts w:eastAsia="Calibri"/>
        </w:rPr>
        <w:t xml:space="preserve"> </w:t>
      </w:r>
      <w:r w:rsidR="00593C44">
        <w:rPr>
          <w:rFonts w:eastAsia="Calibri"/>
        </w:rPr>
        <w:t xml:space="preserve">a </w:t>
      </w:r>
      <w:r w:rsidR="002B3D76">
        <w:rPr>
          <w:rFonts w:eastAsia="Calibri"/>
        </w:rPr>
        <w:t>s</w:t>
      </w:r>
      <w:r w:rsidR="00593C44">
        <w:rPr>
          <w:rFonts w:eastAsia="Calibri"/>
        </w:rPr>
        <w:t xml:space="preserve">zerződés aláírását megelőzően gondoskodott, melynek költségeit Felek </w:t>
      </w:r>
      <w:r w:rsidR="002B5CEC">
        <w:rPr>
          <w:rFonts w:eastAsia="Calibri"/>
        </w:rPr>
        <w:t xml:space="preserve">jelen </w:t>
      </w:r>
      <w:r w:rsidR="002B3D76">
        <w:rPr>
          <w:rFonts w:eastAsia="Calibri"/>
        </w:rPr>
        <w:t>s</w:t>
      </w:r>
      <w:r w:rsidR="002B5CEC">
        <w:rPr>
          <w:rFonts w:eastAsia="Calibri"/>
        </w:rPr>
        <w:t>zerződés kere</w:t>
      </w:r>
      <w:r w:rsidR="000337D7">
        <w:rPr>
          <w:rFonts w:eastAsia="Calibri"/>
        </w:rPr>
        <w:t>tében rendezik</w:t>
      </w:r>
      <w:r w:rsidR="001779AB" w:rsidRPr="00D602EA">
        <w:t>.</w:t>
      </w:r>
    </w:p>
    <w:p w14:paraId="07B1FEE5" w14:textId="77777777" w:rsidR="008C747B" w:rsidRPr="00EF5AEC" w:rsidRDefault="008C747B" w:rsidP="008C747B">
      <w:pPr>
        <w:pStyle w:val="Listaszerbekezds"/>
        <w:suppressAutoHyphens/>
        <w:autoSpaceDN w:val="0"/>
        <w:ind w:left="360"/>
        <w:jc w:val="both"/>
        <w:textAlignment w:val="baseline"/>
      </w:pPr>
    </w:p>
    <w:p w14:paraId="5C1E5603" w14:textId="2F483442" w:rsidR="00EF2EC1" w:rsidRPr="00AD144C" w:rsidRDefault="00EB377E" w:rsidP="004D5A5F">
      <w:pPr>
        <w:suppressAutoHyphens/>
        <w:autoSpaceDN w:val="0"/>
        <w:spacing w:after="240"/>
        <w:jc w:val="center"/>
        <w:textAlignment w:val="baseline"/>
        <w:rPr>
          <w:b/>
        </w:rPr>
      </w:pPr>
      <w:r w:rsidRPr="00AD144C">
        <w:rPr>
          <w:b/>
        </w:rPr>
        <w:t>A SZERZŐDÉS TÁRGYA</w:t>
      </w:r>
    </w:p>
    <w:p w14:paraId="00CE2686" w14:textId="514540F4" w:rsidR="00AD322C" w:rsidRPr="00AD144C" w:rsidRDefault="007B7B84" w:rsidP="00306BCA">
      <w:pPr>
        <w:pStyle w:val="Listaszerbekezds"/>
        <w:widowControl w:val="0"/>
        <w:numPr>
          <w:ilvl w:val="0"/>
          <w:numId w:val="2"/>
        </w:numPr>
        <w:ind w:left="425" w:hanging="425"/>
        <w:jc w:val="both"/>
      </w:pPr>
      <w:r>
        <w:t>A Megb</w:t>
      </w:r>
      <w:r w:rsidR="00930A04">
        <w:t>í</w:t>
      </w:r>
      <w:r>
        <w:t xml:space="preserve">zó megbízza </w:t>
      </w:r>
      <w:r w:rsidR="008C2949">
        <w:t>a Me</w:t>
      </w:r>
      <w:r>
        <w:t>gbízottat</w:t>
      </w:r>
      <w:r w:rsidR="00071041">
        <w:t xml:space="preserve"> </w:t>
      </w:r>
      <w:r>
        <w:t>a</w:t>
      </w:r>
      <w:r w:rsidR="00B06E0D">
        <w:t xml:space="preserve"> </w:t>
      </w:r>
      <w:r w:rsidR="00930A04" w:rsidRPr="00930A04">
        <w:rPr>
          <w:bCs/>
        </w:rPr>
        <w:t xml:space="preserve">Budapest, VII. kerület, </w:t>
      </w:r>
      <w:r w:rsidR="00294F4F" w:rsidRPr="00294F4F">
        <w:rPr>
          <w:bCs/>
        </w:rPr>
        <w:t>Király u. 15. (hrsz.: 34184) szám alatti műemlék ingatlan erkélyeinek</w:t>
      </w:r>
      <w:r w:rsidR="00294F4F">
        <w:rPr>
          <w:bCs/>
        </w:rPr>
        <w:t xml:space="preserve"> felújítására</w:t>
      </w:r>
      <w:r w:rsidR="00AE6BA5">
        <w:t xml:space="preserve"> vonatkozó</w:t>
      </w:r>
      <w:r w:rsidR="009D4B49">
        <w:t xml:space="preserve"> - </w:t>
      </w:r>
      <w:r w:rsidR="00650DE8" w:rsidRPr="00306BCA">
        <w:rPr>
          <w:iCs/>
        </w:rPr>
        <w:t>a</w:t>
      </w:r>
      <w:r w:rsidR="00EC799F" w:rsidRPr="00306BCA">
        <w:rPr>
          <w:iCs/>
        </w:rPr>
        <w:t xml:space="preserve">z </w:t>
      </w:r>
      <w:r w:rsidR="00921DE4">
        <w:rPr>
          <w:iCs/>
        </w:rPr>
        <w:t>örökségvédelm</w:t>
      </w:r>
      <w:r w:rsidR="00A77B8D" w:rsidRPr="00306BCA">
        <w:rPr>
          <w:iCs/>
        </w:rPr>
        <w:t xml:space="preserve">i engedélyben és </w:t>
      </w:r>
      <w:r w:rsidR="00921DE4">
        <w:rPr>
          <w:iCs/>
        </w:rPr>
        <w:t xml:space="preserve">a kiviteli </w:t>
      </w:r>
      <w:r w:rsidR="00A77B8D" w:rsidRPr="00306BCA">
        <w:rPr>
          <w:iCs/>
        </w:rPr>
        <w:t>tervdokumentációban</w:t>
      </w:r>
      <w:r w:rsidR="00A63133" w:rsidRPr="00306BCA">
        <w:rPr>
          <w:iCs/>
        </w:rPr>
        <w:t xml:space="preserve"> rögzítettek szerinti - </w:t>
      </w:r>
      <w:r w:rsidR="005A00FC" w:rsidRPr="00AD144C">
        <w:t>kivitelez</w:t>
      </w:r>
      <w:r w:rsidR="009B049E">
        <w:t>és</w:t>
      </w:r>
      <w:r w:rsidR="004816D2" w:rsidRPr="00AD144C">
        <w:t xml:space="preserve"> lebonyol</w:t>
      </w:r>
      <w:r w:rsidR="00490E30" w:rsidRPr="00AD144C">
        <w:t>ításával</w:t>
      </w:r>
      <w:r w:rsidR="004F04C8">
        <w:t xml:space="preserve">. </w:t>
      </w:r>
      <w:r w:rsidR="00AD322C" w:rsidRPr="00AD144C">
        <w:t xml:space="preserve">az alábbiakban </w:t>
      </w:r>
      <w:proofErr w:type="spellStart"/>
      <w:r w:rsidR="00AD322C" w:rsidRPr="00AD144C">
        <w:t>megfogalmazottak</w:t>
      </w:r>
      <w:proofErr w:type="spellEnd"/>
      <w:r w:rsidR="00AD322C" w:rsidRPr="00AD144C">
        <w:t xml:space="preserve"> szerint:</w:t>
      </w:r>
    </w:p>
    <w:p w14:paraId="4D8B07E3" w14:textId="77777777" w:rsidR="00EF2EC1" w:rsidRPr="00AD144C" w:rsidRDefault="00EF2EC1" w:rsidP="00EF2EC1">
      <w:pPr>
        <w:pStyle w:val="Listaszerbekezds"/>
        <w:widowControl w:val="0"/>
        <w:ind w:left="425"/>
        <w:jc w:val="both"/>
      </w:pPr>
    </w:p>
    <w:p w14:paraId="7FC962E5" w14:textId="75743B5D" w:rsidR="00AD322C" w:rsidRPr="00AD144C" w:rsidRDefault="00AD322C" w:rsidP="00A13AE9">
      <w:pPr>
        <w:pStyle w:val="Listaszerbekezds"/>
        <w:numPr>
          <w:ilvl w:val="0"/>
          <w:numId w:val="3"/>
        </w:numPr>
        <w:ind w:left="709" w:hanging="357"/>
        <w:jc w:val="both"/>
      </w:pPr>
      <w:proofErr w:type="spellStart"/>
      <w:r w:rsidRPr="00AD144C">
        <w:t>teljeskörűen</w:t>
      </w:r>
      <w:proofErr w:type="spellEnd"/>
      <w:r w:rsidRPr="00AD144C">
        <w:t xml:space="preserve"> készítse el a </w:t>
      </w:r>
      <w:r w:rsidR="008B5F57">
        <w:t>beszerzési/közbeszerzési dokumentációkat</w:t>
      </w:r>
      <w:r w:rsidRPr="00AD144C">
        <w:t>;</w:t>
      </w:r>
    </w:p>
    <w:p w14:paraId="6BE3D750" w14:textId="587DBD55" w:rsidR="00AD322C" w:rsidRDefault="00AD322C" w:rsidP="00A13AE9">
      <w:pPr>
        <w:pStyle w:val="Listaszerbekezds"/>
        <w:numPr>
          <w:ilvl w:val="0"/>
          <w:numId w:val="3"/>
        </w:numPr>
        <w:ind w:left="709"/>
        <w:jc w:val="both"/>
      </w:pPr>
      <w:bookmarkStart w:id="0" w:name="_Hlk191899029"/>
      <w:r w:rsidRPr="00AD144C">
        <w:t>a vállalkozó</w:t>
      </w:r>
      <w:r w:rsidR="00AA65E1">
        <w:t>(k)</w:t>
      </w:r>
      <w:r w:rsidRPr="00AD144C">
        <w:t>, vagy alvállalkozó</w:t>
      </w:r>
      <w:r w:rsidR="00AA65E1">
        <w:t>(k)</w:t>
      </w:r>
      <w:r w:rsidRPr="00AD144C">
        <w:t xml:space="preserve"> kiválasztása érdekében a szükséges beszerzési/ közbeszerzési eljárás</w:t>
      </w:r>
      <w:r w:rsidR="00BB5A98">
        <w:t>(oka)</w:t>
      </w:r>
      <w:r w:rsidRPr="00AD144C">
        <w:t xml:space="preserve">t ajánlatkérőként </w:t>
      </w:r>
      <w:r w:rsidR="00C55CE2">
        <w:t>(</w:t>
      </w:r>
      <w:r w:rsidR="00C70885" w:rsidRPr="00C70885">
        <w:t>a Budapest Főváros VII. Kerület Erzsébetváros Önkormányzata és Budapest Főváros VII. Kerület Erzsébetvárosi Polgármesteri Hivatala VI/17/2023. (XII. 11.) számú Közbeszerzési Szabályzata I. fejezet 1.4 pontjában leírtak figyelembevételével</w:t>
      </w:r>
      <w:r w:rsidR="00C55CE2">
        <w:t xml:space="preserve">) </w:t>
      </w:r>
      <w:r w:rsidRPr="00AD144C">
        <w:t>folytassa le;</w:t>
      </w:r>
      <w:bookmarkEnd w:id="0"/>
    </w:p>
    <w:p w14:paraId="6AD53959" w14:textId="4003BBC4" w:rsidR="00E317B6" w:rsidRPr="00AD144C" w:rsidRDefault="00E317B6" w:rsidP="00E317B6">
      <w:pPr>
        <w:pStyle w:val="Listaszerbekezds"/>
        <w:numPr>
          <w:ilvl w:val="0"/>
          <w:numId w:val="3"/>
        </w:numPr>
        <w:ind w:left="709"/>
        <w:jc w:val="both"/>
      </w:pPr>
      <w:r>
        <w:t xml:space="preserve">tekintettel arra, hogy a felújítással érintett társasház nem kizárólagos önkormányzati tulajdonban lévő ingatlan, a felújítás érdekében </w:t>
      </w:r>
      <w:r w:rsidRPr="00633BDF">
        <w:t>a szükséges beszerzési/ közbeszerzési eljárás</w:t>
      </w:r>
      <w:r>
        <w:t xml:space="preserve"> megindítása előtt az érintett társasháztól szükséges hozzájáruló nyilatkozatot szerezze be,</w:t>
      </w:r>
    </w:p>
    <w:p w14:paraId="1EC7F61A" w14:textId="11C4E4E6" w:rsidR="00AD322C" w:rsidRPr="00AD144C" w:rsidRDefault="00AD322C" w:rsidP="00A13AE9">
      <w:pPr>
        <w:pStyle w:val="Listaszerbekezds"/>
        <w:numPr>
          <w:ilvl w:val="0"/>
          <w:numId w:val="3"/>
        </w:numPr>
        <w:ind w:left="709"/>
        <w:jc w:val="both"/>
      </w:pPr>
      <w:r w:rsidRPr="00AD144C">
        <w:t xml:space="preserve">a nyertes vállalkozóval a vállalkozási szerződést megrendelőként </w:t>
      </w:r>
      <w:r w:rsidR="00C55CE2">
        <w:t xml:space="preserve">- </w:t>
      </w:r>
      <w:r w:rsidR="00C55CE2" w:rsidRPr="00C55CE2">
        <w:t xml:space="preserve">a Megbízó tájékoztatása mellett </w:t>
      </w:r>
      <w:r w:rsidR="00C55CE2">
        <w:t xml:space="preserve">- </w:t>
      </w:r>
      <w:r w:rsidRPr="00AD144C">
        <w:t>kösse meg;</w:t>
      </w:r>
    </w:p>
    <w:p w14:paraId="7838F56B" w14:textId="08D6DE3A" w:rsidR="00AD322C" w:rsidRPr="00AD144C" w:rsidRDefault="00AD322C" w:rsidP="00A13AE9">
      <w:pPr>
        <w:pStyle w:val="Listaszerbekezds"/>
        <w:numPr>
          <w:ilvl w:val="0"/>
          <w:numId w:val="3"/>
        </w:numPr>
        <w:ind w:left="709"/>
        <w:jc w:val="both"/>
      </w:pPr>
      <w:r w:rsidRPr="00AD144C">
        <w:t xml:space="preserve">a Megbízó érdekében </w:t>
      </w:r>
      <w:r w:rsidR="00C55CE2">
        <w:t>és</w:t>
      </w:r>
      <w:r w:rsidRPr="00AD144C">
        <w:t xml:space="preserve"> képviseletében </w:t>
      </w:r>
      <w:r w:rsidR="009C5739" w:rsidRPr="009C5739">
        <w:t>gondoskod</w:t>
      </w:r>
      <w:r w:rsidR="009C5739">
        <w:t>jon</w:t>
      </w:r>
      <w:r w:rsidR="009C5739" w:rsidRPr="009C5739">
        <w:t xml:space="preserve"> az építésügyi hatósági engedélyben meghatározott feltételek betartásáért, megvalósításáért, </w:t>
      </w:r>
      <w:proofErr w:type="spellStart"/>
      <w:r w:rsidRPr="00AD144C">
        <w:t>működjön</w:t>
      </w:r>
      <w:proofErr w:type="spellEnd"/>
      <w:r w:rsidRPr="00AD144C">
        <w:t xml:space="preserve"> közre a szükséges hatósági eljárás(ok)</w:t>
      </w:r>
      <w:proofErr w:type="spellStart"/>
      <w:r w:rsidRPr="00AD144C">
        <w:t>ban</w:t>
      </w:r>
      <w:proofErr w:type="spellEnd"/>
      <w:r w:rsidRPr="00AD144C">
        <w:t>;</w:t>
      </w:r>
    </w:p>
    <w:p w14:paraId="3C2C0FFE" w14:textId="7990CE8F" w:rsidR="00AD322C" w:rsidRPr="00AD144C" w:rsidRDefault="00AD322C" w:rsidP="00A13AE9">
      <w:pPr>
        <w:pStyle w:val="Listaszerbekezds"/>
        <w:numPr>
          <w:ilvl w:val="0"/>
          <w:numId w:val="3"/>
        </w:numPr>
        <w:ind w:left="709"/>
        <w:jc w:val="both"/>
      </w:pPr>
      <w:r w:rsidRPr="00AD144C">
        <w:t>a vállalkoz</w:t>
      </w:r>
      <w:r w:rsidR="00B2276A" w:rsidRPr="00AD144C">
        <w:t>ás</w:t>
      </w:r>
      <w:r w:rsidRPr="00AD144C">
        <w:t xml:space="preserve">i szerződés </w:t>
      </w:r>
      <w:r w:rsidR="008D28E4">
        <w:t xml:space="preserve">alapján történő </w:t>
      </w:r>
      <w:r w:rsidR="00A612D1">
        <w:t>kivitelezés</w:t>
      </w:r>
      <w:r w:rsidR="009D66C1">
        <w:t xml:space="preserve"> során</w:t>
      </w:r>
      <w:r w:rsidRPr="00AD144C">
        <w:t xml:space="preserve"> </w:t>
      </w:r>
      <w:r w:rsidR="00C36696">
        <w:t xml:space="preserve">gondoskodjon </w:t>
      </w:r>
      <w:r w:rsidR="00CB6EC4">
        <w:t>a tervezési</w:t>
      </w:r>
      <w:r w:rsidR="00816FCD">
        <w:t>-</w:t>
      </w:r>
      <w:r w:rsidR="00CB6EC4">
        <w:t>művezetés</w:t>
      </w:r>
      <w:r w:rsidR="00B54768">
        <w:t>, valamint a műszaki ellenőrzés</w:t>
      </w:r>
      <w:r w:rsidR="005C689C">
        <w:t xml:space="preserve"> biztosítá</w:t>
      </w:r>
      <w:r w:rsidR="0020506B" w:rsidRPr="0020506B">
        <w:t>sáról</w:t>
      </w:r>
      <w:r w:rsidR="005C689C">
        <w:t xml:space="preserve"> és a </w:t>
      </w:r>
      <w:r w:rsidRPr="00AD144C">
        <w:t>teljesített munkák műszak</w:t>
      </w:r>
      <w:r w:rsidR="009D66C1">
        <w:t>i</w:t>
      </w:r>
      <w:r w:rsidRPr="00AD144C">
        <w:t xml:space="preserve"> átadás-átvételi eljárásá</w:t>
      </w:r>
      <w:r w:rsidR="005C689C">
        <w:t xml:space="preserve">nak </w:t>
      </w:r>
      <w:r w:rsidR="00341228">
        <w:t>lebonyolításáról</w:t>
      </w:r>
      <w:r w:rsidRPr="00AD144C">
        <w:t>;</w:t>
      </w:r>
    </w:p>
    <w:p w14:paraId="016E6283" w14:textId="65EF765A" w:rsidR="00AD322C" w:rsidRPr="00AD144C" w:rsidRDefault="00AD322C" w:rsidP="00A13AE9">
      <w:pPr>
        <w:pStyle w:val="Listaszerbekezds"/>
        <w:numPr>
          <w:ilvl w:val="0"/>
          <w:numId w:val="3"/>
        </w:numPr>
        <w:ind w:left="709"/>
        <w:jc w:val="both"/>
      </w:pPr>
      <w:r w:rsidRPr="00AD144C">
        <w:t>a jótállási, illetve szavatossági idő alatt szükség esetén járjon el a Megbízó képviseletében (utó</w:t>
      </w:r>
      <w:r w:rsidR="00B2276A" w:rsidRPr="00AD144C">
        <w:t>-</w:t>
      </w:r>
      <w:r w:rsidRPr="00AD144C">
        <w:t xml:space="preserve"> felülvizsgálati eljárásban, illetve a jótállási/szavatossági igényérvényesítés érdekében);</w:t>
      </w:r>
    </w:p>
    <w:p w14:paraId="3AE6C5C9" w14:textId="1DF618C2" w:rsidR="005E060C" w:rsidRPr="00AD144C" w:rsidRDefault="00AD322C" w:rsidP="00244B1E">
      <w:pPr>
        <w:pStyle w:val="Listaszerbekezds"/>
        <w:numPr>
          <w:ilvl w:val="0"/>
          <w:numId w:val="3"/>
        </w:numPr>
        <w:ind w:left="709"/>
        <w:jc w:val="both"/>
      </w:pPr>
      <w:r w:rsidRPr="00AD144C">
        <w:t>előre nem látható körülmények esetén a Megbízóval előzetesen egyeztetetten tegyen meg minden szükséges intézkedést a tárgyi munkák sikeres teljesítése érdekében</w:t>
      </w:r>
      <w:r w:rsidR="00B07EB1">
        <w:t>.</w:t>
      </w:r>
    </w:p>
    <w:p w14:paraId="7DAAD9C5" w14:textId="77777777" w:rsidR="004B4FEF" w:rsidRPr="00135175" w:rsidRDefault="004B4FEF" w:rsidP="00831D72">
      <w:pPr>
        <w:pStyle w:val="Listaszerbekezds"/>
        <w:widowControl w:val="0"/>
        <w:ind w:left="425"/>
        <w:jc w:val="both"/>
      </w:pPr>
    </w:p>
    <w:p w14:paraId="0FCFACEF" w14:textId="2960CFC7" w:rsidR="00E317B6" w:rsidRDefault="00E317B6" w:rsidP="00E317B6">
      <w:pPr>
        <w:pStyle w:val="Listaszerbekezds"/>
        <w:numPr>
          <w:ilvl w:val="0"/>
          <w:numId w:val="2"/>
        </w:numPr>
        <w:tabs>
          <w:tab w:val="left" w:pos="0"/>
        </w:tabs>
        <w:ind w:left="426" w:hanging="426"/>
        <w:jc w:val="both"/>
      </w:pPr>
      <w:r w:rsidRPr="00E317B6">
        <w:t xml:space="preserve">A Felek egyezően rögzítik, hogy </w:t>
      </w:r>
      <w:r w:rsidR="00D35DC1">
        <w:t xml:space="preserve">az 1. pontban meghatározott </w:t>
      </w:r>
      <w:r w:rsidRPr="00E317B6">
        <w:t>felújítás</w:t>
      </w:r>
      <w:r w:rsidR="00D35DC1">
        <w:t>sal</w:t>
      </w:r>
      <w:r w:rsidRPr="00E317B6">
        <w:t xml:space="preserve"> kapcsolatban</w:t>
      </w:r>
      <w:r w:rsidR="00CC4953">
        <w:t xml:space="preserve"> a társasházzal</w:t>
      </w:r>
      <w:r w:rsidRPr="00E317B6">
        <w:t xml:space="preserve"> támogatási szerződés megkötése szükséges, melyekről Megbízó gondoskodik. A megkötésre kerülő támogatási szerződésben az érintett társasház részére természetben nyújtandó, vissza nem térítendő, támogatás maximális értéké</w:t>
      </w:r>
      <w:r w:rsidR="001A0991">
        <w:t xml:space="preserve">ről a Megbízott a felújítás érdekében </w:t>
      </w:r>
      <w:r w:rsidR="001A0991" w:rsidRPr="00AD144C">
        <w:t xml:space="preserve">a nyertes vállalkozóval </w:t>
      </w:r>
      <w:r w:rsidR="001A0991">
        <w:t>megkötött</w:t>
      </w:r>
      <w:r w:rsidR="001A0991" w:rsidRPr="00AD144C">
        <w:t xml:space="preserve"> vállalkozási szerződést </w:t>
      </w:r>
      <w:r w:rsidR="001A0991">
        <w:t>követően tájékoztatja Megbízót.</w:t>
      </w:r>
    </w:p>
    <w:p w14:paraId="2C77D266" w14:textId="77777777" w:rsidR="00E317B6" w:rsidRDefault="00E317B6" w:rsidP="00BB76A9">
      <w:pPr>
        <w:pStyle w:val="Listaszerbekezds"/>
        <w:tabs>
          <w:tab w:val="left" w:pos="0"/>
        </w:tabs>
        <w:jc w:val="both"/>
      </w:pPr>
    </w:p>
    <w:p w14:paraId="07D2D072" w14:textId="7BB5FD9F" w:rsidR="00C0236B" w:rsidRPr="006665F9" w:rsidRDefault="00C0236B" w:rsidP="00A13AE9">
      <w:pPr>
        <w:pStyle w:val="Listaszerbekezds"/>
        <w:numPr>
          <w:ilvl w:val="0"/>
          <w:numId w:val="2"/>
        </w:numPr>
        <w:tabs>
          <w:tab w:val="left" w:pos="0"/>
        </w:tabs>
        <w:ind w:left="426" w:hanging="426"/>
        <w:jc w:val="both"/>
      </w:pPr>
      <w:r w:rsidRPr="006665F9">
        <w:t>A</w:t>
      </w:r>
      <w:r w:rsidR="00EC6499" w:rsidRPr="006665F9">
        <w:t>z épít</w:t>
      </w:r>
      <w:r w:rsidRPr="006665F9">
        <w:t>ési</w:t>
      </w:r>
      <w:r w:rsidR="00EC6499" w:rsidRPr="006665F9">
        <w:t xml:space="preserve"> m</w:t>
      </w:r>
      <w:r w:rsidRPr="006665F9">
        <w:t xml:space="preserve">unkák </w:t>
      </w:r>
      <w:r w:rsidR="00C53B42" w:rsidRPr="006665F9">
        <w:t>építési</w:t>
      </w:r>
      <w:r w:rsidRPr="006665F9">
        <w:t xml:space="preserve"> engedélykötelesek, ezért az </w:t>
      </w:r>
      <w:r w:rsidR="00444438">
        <w:t xml:space="preserve">építési </w:t>
      </w:r>
      <w:r w:rsidR="00520BDB">
        <w:t xml:space="preserve">munkák kivitelezésére vonatkozó </w:t>
      </w:r>
      <w:r w:rsidRPr="006665F9">
        <w:t>Áfa fizetés tekintetében a 2007. évi CXXVII. törvény 142. § (1) bekezdés b) pontja alkalmazandó, azaz az általános forgalmi adót (Áfa) „a szolgáltatás igénybe</w:t>
      </w:r>
      <w:r w:rsidR="00AE49C8">
        <w:t xml:space="preserve"> </w:t>
      </w:r>
      <w:r w:rsidRPr="006665F9">
        <w:t>vevője fizeti” (fordított Áfa fizetési kötelezettség áll fenn).</w:t>
      </w:r>
    </w:p>
    <w:p w14:paraId="679B5615" w14:textId="77777777" w:rsidR="008C747B" w:rsidRPr="008C747B" w:rsidRDefault="008C747B" w:rsidP="00DF2FAE">
      <w:pPr>
        <w:pStyle w:val="Listaszerbekezds"/>
        <w:widowControl w:val="0"/>
        <w:ind w:left="425"/>
        <w:jc w:val="both"/>
        <w:rPr>
          <w:bCs/>
        </w:rPr>
      </w:pPr>
    </w:p>
    <w:p w14:paraId="2CEE62DA" w14:textId="242AB397" w:rsidR="00DE193E" w:rsidRPr="00E31A89" w:rsidRDefault="00FF7DF8" w:rsidP="008F739D">
      <w:pPr>
        <w:pStyle w:val="Listaszerbekezds"/>
        <w:numPr>
          <w:ilvl w:val="0"/>
          <w:numId w:val="2"/>
        </w:numPr>
        <w:tabs>
          <w:tab w:val="left" w:pos="0"/>
        </w:tabs>
        <w:ind w:left="426" w:hanging="426"/>
        <w:jc w:val="both"/>
        <w:rPr>
          <w:b/>
        </w:rPr>
      </w:pPr>
      <w:r>
        <w:t xml:space="preserve">A </w:t>
      </w:r>
      <w:r w:rsidR="00A022FD" w:rsidRPr="00AD144C">
        <w:t xml:space="preserve">Megbízottat jelen szerződés alapján díjazás illeti meg. A díjazás az 1. pontban meghatározott feladatokkal kapcsolatban felmerült, indokolt és számlákkal igazolt </w:t>
      </w:r>
      <w:r w:rsidR="00A022FD" w:rsidRPr="00AD144C">
        <w:lastRenderedPageBreak/>
        <w:t xml:space="preserve">költségek ellenértékének megtérítéséből, illetve </w:t>
      </w:r>
      <w:r w:rsidR="005D584F">
        <w:t>a</w:t>
      </w:r>
      <w:r w:rsidR="005C72CB">
        <w:t>z építési</w:t>
      </w:r>
      <w:r w:rsidR="00CB6573" w:rsidRPr="00AD144C">
        <w:t xml:space="preserve"> </w:t>
      </w:r>
      <w:r w:rsidR="005C72CB">
        <w:t>kivitelezési</w:t>
      </w:r>
      <w:r w:rsidR="00CB6573" w:rsidRPr="00AD144C">
        <w:t xml:space="preserve"> </w:t>
      </w:r>
      <w:r w:rsidR="00CB6573" w:rsidRPr="00E90042">
        <w:t>munkák díja</w:t>
      </w:r>
      <w:r w:rsidR="00A022FD" w:rsidRPr="00E90042">
        <w:t xml:space="preserve"> alapján számított bonyolítói díjból áll</w:t>
      </w:r>
      <w:r w:rsidR="000A238E">
        <w:t>.</w:t>
      </w:r>
    </w:p>
    <w:p w14:paraId="70D86C59" w14:textId="77777777" w:rsidR="00E31A89" w:rsidRPr="00E31A89" w:rsidRDefault="00E31A89" w:rsidP="00E31A89">
      <w:pPr>
        <w:pStyle w:val="Listaszerbekezds"/>
        <w:widowControl w:val="0"/>
        <w:ind w:left="425"/>
        <w:jc w:val="both"/>
        <w:rPr>
          <w:bCs/>
        </w:rPr>
      </w:pPr>
    </w:p>
    <w:p w14:paraId="366374BA" w14:textId="05A64494" w:rsidR="006B21F8" w:rsidRPr="00507CAE" w:rsidRDefault="00E31A89" w:rsidP="00E31A89">
      <w:pPr>
        <w:pStyle w:val="Listaszerbekezds"/>
        <w:numPr>
          <w:ilvl w:val="0"/>
          <w:numId w:val="2"/>
        </w:numPr>
        <w:tabs>
          <w:tab w:val="left" w:pos="0"/>
        </w:tabs>
        <w:ind w:left="426" w:hanging="426"/>
        <w:jc w:val="both"/>
        <w:rPr>
          <w:b/>
          <w:bCs/>
          <w:i/>
          <w:iCs/>
        </w:rPr>
      </w:pPr>
      <w:r w:rsidRPr="00507CAE">
        <w:rPr>
          <w:i/>
          <w:iCs/>
        </w:rPr>
        <w:t xml:space="preserve">A beruházás megvalósításához rendelkezésre álló keretösszeg 173 005 112 Ft + 46 711 380 Ft ÁFA, mindösszesen bruttó 219 716 492 Ft, azaz kettőszáztizenkilencmillió-hétszáztizenhatezer-négyszázkilencvenkettő forint, melyből </w:t>
      </w:r>
      <w:r w:rsidR="00330B6A" w:rsidRPr="00507CAE">
        <w:rPr>
          <w:b/>
          <w:bCs/>
          <w:i/>
          <w:iCs/>
        </w:rPr>
        <w:t>Megbízó</w:t>
      </w:r>
      <w:r w:rsidRPr="00507CAE">
        <w:rPr>
          <w:b/>
          <w:bCs/>
          <w:i/>
          <w:iCs/>
        </w:rPr>
        <w:t xml:space="preserve"> – a fordított ÁFA fizetési kötelezettségre figyelemmel - nettó 173 005 112 Ft, valamint 5 505 585 Ft ÁFA, mindösszesen 178 510 697 Ft, azaz egyszázhetvennyolcmillió-ötszáztízezer-hatszázkilencvenhét forint összeget térít meg </w:t>
      </w:r>
      <w:r w:rsidR="00327A80" w:rsidRPr="00507CAE">
        <w:rPr>
          <w:b/>
          <w:bCs/>
          <w:i/>
          <w:iCs/>
        </w:rPr>
        <w:t>Megbízott</w:t>
      </w:r>
      <w:r w:rsidRPr="00507CAE">
        <w:rPr>
          <w:b/>
          <w:bCs/>
          <w:i/>
          <w:iCs/>
        </w:rPr>
        <w:t xml:space="preserve"> részére</w:t>
      </w:r>
      <w:r w:rsidR="00D545B4" w:rsidRPr="00507CAE">
        <w:rPr>
          <w:b/>
          <w:bCs/>
          <w:i/>
          <w:iCs/>
        </w:rPr>
        <w:t xml:space="preserve"> az alábbi táblázatban részletezettek szerint.</w:t>
      </w:r>
    </w:p>
    <w:p w14:paraId="111194E9" w14:textId="77777777" w:rsidR="0087023B" w:rsidRPr="00507CAE" w:rsidRDefault="0087023B" w:rsidP="0085511A">
      <w:pPr>
        <w:pStyle w:val="Listaszerbekezds"/>
        <w:ind w:left="426"/>
        <w:jc w:val="both"/>
        <w:rPr>
          <w:b/>
          <w:bCs/>
          <w:i/>
          <w:iCs/>
        </w:rPr>
      </w:pPr>
      <w:r w:rsidRPr="00507CAE">
        <w:rPr>
          <w:b/>
          <w:bCs/>
          <w:i/>
          <w:iCs/>
        </w:rPr>
        <w:t>Az építési munkák kivitelezési díjához kapcsolódó általános forgalmi adóval kapcsolatos bevallási és elszámolási kötelezettségeknek Megbízó tesz eleget</w:t>
      </w:r>
      <w:r w:rsidRPr="00507CAE">
        <w:rPr>
          <w:b/>
          <w:i/>
          <w:iCs/>
        </w:rPr>
        <w:t>.</w:t>
      </w:r>
    </w:p>
    <w:p w14:paraId="6A8A7380" w14:textId="77777777" w:rsidR="0087023B" w:rsidRPr="00507CAE" w:rsidRDefault="0087023B" w:rsidP="0085511A">
      <w:pPr>
        <w:pStyle w:val="Listaszerbekezds"/>
        <w:ind w:left="426"/>
        <w:jc w:val="both"/>
        <w:rPr>
          <w:b/>
          <w:bCs/>
          <w:i/>
          <w:iCs/>
        </w:rPr>
      </w:pPr>
    </w:p>
    <w:tbl>
      <w:tblPr>
        <w:tblW w:w="8646" w:type="dxa"/>
        <w:tblInd w:w="421" w:type="dxa"/>
        <w:tblCellMar>
          <w:left w:w="70" w:type="dxa"/>
          <w:right w:w="70" w:type="dxa"/>
        </w:tblCellMar>
        <w:tblLook w:val="04A0" w:firstRow="1" w:lastRow="0" w:firstColumn="1" w:lastColumn="0" w:noHBand="0" w:noVBand="1"/>
      </w:tblPr>
      <w:tblGrid>
        <w:gridCol w:w="6520"/>
        <w:gridCol w:w="2126"/>
      </w:tblGrid>
      <w:tr w:rsidR="00C740DC" w:rsidRPr="00507CAE" w14:paraId="405B0FCE" w14:textId="77777777" w:rsidTr="00C740DC">
        <w:trPr>
          <w:trHeight w:val="480"/>
        </w:trPr>
        <w:tc>
          <w:tcPr>
            <w:tcW w:w="6520" w:type="dxa"/>
            <w:tcBorders>
              <w:top w:val="single" w:sz="4" w:space="0" w:color="auto"/>
              <w:left w:val="single" w:sz="4" w:space="0" w:color="auto"/>
              <w:bottom w:val="single" w:sz="4" w:space="0" w:color="auto"/>
              <w:right w:val="single" w:sz="4" w:space="0" w:color="auto"/>
            </w:tcBorders>
            <w:vAlign w:val="center"/>
            <w:hideMark/>
          </w:tcPr>
          <w:p w14:paraId="36E439A9" w14:textId="77777777" w:rsidR="00C740DC" w:rsidRPr="00507CAE" w:rsidRDefault="00C740DC">
            <w:pPr>
              <w:jc w:val="center"/>
              <w:rPr>
                <w:b/>
                <w:bCs/>
                <w:i/>
                <w:iCs/>
                <w:color w:val="000000"/>
              </w:rPr>
            </w:pPr>
            <w:r w:rsidRPr="00507CAE">
              <w:rPr>
                <w:b/>
                <w:bCs/>
                <w:i/>
                <w:iCs/>
                <w:color w:val="000000"/>
              </w:rPr>
              <w:t>Feladatok megnevezése</w:t>
            </w:r>
          </w:p>
        </w:tc>
        <w:tc>
          <w:tcPr>
            <w:tcW w:w="2126" w:type="dxa"/>
            <w:tcBorders>
              <w:top w:val="single" w:sz="4" w:space="0" w:color="auto"/>
              <w:left w:val="nil"/>
              <w:bottom w:val="single" w:sz="4" w:space="0" w:color="auto"/>
              <w:right w:val="single" w:sz="4" w:space="0" w:color="auto"/>
            </w:tcBorders>
            <w:vAlign w:val="center"/>
            <w:hideMark/>
          </w:tcPr>
          <w:p w14:paraId="6C84DE8F" w14:textId="77777777" w:rsidR="00C740DC" w:rsidRPr="00507CAE" w:rsidRDefault="00C740DC">
            <w:pPr>
              <w:jc w:val="center"/>
              <w:rPr>
                <w:b/>
                <w:bCs/>
                <w:i/>
                <w:iCs/>
                <w:color w:val="000000"/>
              </w:rPr>
            </w:pPr>
            <w:r w:rsidRPr="00507CAE">
              <w:rPr>
                <w:b/>
                <w:bCs/>
                <w:i/>
                <w:iCs/>
                <w:color w:val="000000"/>
              </w:rPr>
              <w:t>Díj összege</w:t>
            </w:r>
          </w:p>
        </w:tc>
      </w:tr>
      <w:tr w:rsidR="00C740DC" w:rsidRPr="00507CAE" w14:paraId="5ED4567E" w14:textId="77777777" w:rsidTr="00C740DC">
        <w:trPr>
          <w:trHeight w:val="705"/>
        </w:trPr>
        <w:tc>
          <w:tcPr>
            <w:tcW w:w="6520" w:type="dxa"/>
            <w:tcBorders>
              <w:top w:val="nil"/>
              <w:left w:val="single" w:sz="4" w:space="0" w:color="auto"/>
              <w:bottom w:val="single" w:sz="4" w:space="0" w:color="auto"/>
              <w:right w:val="single" w:sz="4" w:space="0" w:color="auto"/>
            </w:tcBorders>
            <w:vAlign w:val="center"/>
            <w:hideMark/>
          </w:tcPr>
          <w:p w14:paraId="007A356B" w14:textId="77777777" w:rsidR="00C740DC" w:rsidRPr="00507CAE" w:rsidRDefault="00C740DC">
            <w:pPr>
              <w:rPr>
                <w:i/>
                <w:iCs/>
                <w:color w:val="000000"/>
              </w:rPr>
            </w:pPr>
            <w:r w:rsidRPr="00507CAE">
              <w:rPr>
                <w:i/>
                <w:iCs/>
                <w:color w:val="000000"/>
              </w:rPr>
              <w:t>Felújítási munkák előkészítése (örökségvédelmi engedélyezési és komplett kiviteli tervdokumentáció)</w:t>
            </w:r>
          </w:p>
        </w:tc>
        <w:tc>
          <w:tcPr>
            <w:tcW w:w="2126" w:type="dxa"/>
            <w:tcBorders>
              <w:top w:val="nil"/>
              <w:left w:val="nil"/>
              <w:bottom w:val="single" w:sz="4" w:space="0" w:color="auto"/>
              <w:right w:val="single" w:sz="4" w:space="0" w:color="auto"/>
            </w:tcBorders>
            <w:noWrap/>
            <w:vAlign w:val="center"/>
            <w:hideMark/>
          </w:tcPr>
          <w:p w14:paraId="6B600CB4" w14:textId="77777777" w:rsidR="00C740DC" w:rsidRPr="00507CAE" w:rsidRDefault="00C740DC">
            <w:pPr>
              <w:jc w:val="right"/>
              <w:rPr>
                <w:i/>
                <w:iCs/>
                <w:color w:val="000000"/>
              </w:rPr>
            </w:pPr>
            <w:r w:rsidRPr="00507CAE">
              <w:rPr>
                <w:i/>
                <w:iCs/>
                <w:color w:val="000000"/>
              </w:rPr>
              <w:t>4 445 000 Ft</w:t>
            </w:r>
          </w:p>
        </w:tc>
      </w:tr>
      <w:tr w:rsidR="00C740DC" w:rsidRPr="00507CAE" w14:paraId="2BAF870E" w14:textId="77777777" w:rsidTr="00C740DC">
        <w:trPr>
          <w:trHeight w:val="518"/>
        </w:trPr>
        <w:tc>
          <w:tcPr>
            <w:tcW w:w="6520" w:type="dxa"/>
            <w:tcBorders>
              <w:top w:val="nil"/>
              <w:left w:val="single" w:sz="4" w:space="0" w:color="auto"/>
              <w:bottom w:val="single" w:sz="4" w:space="0" w:color="auto"/>
              <w:right w:val="single" w:sz="4" w:space="0" w:color="auto"/>
            </w:tcBorders>
            <w:vAlign w:val="center"/>
            <w:hideMark/>
          </w:tcPr>
          <w:p w14:paraId="130703F5" w14:textId="77777777" w:rsidR="00C740DC" w:rsidRPr="00507CAE" w:rsidRDefault="00C740DC">
            <w:pPr>
              <w:rPr>
                <w:i/>
                <w:iCs/>
                <w:color w:val="000000"/>
              </w:rPr>
            </w:pPr>
            <w:r w:rsidRPr="00507CAE">
              <w:rPr>
                <w:i/>
                <w:iCs/>
                <w:color w:val="000000"/>
              </w:rPr>
              <w:t>Felújítási munkák kivitelezésének díja</w:t>
            </w:r>
          </w:p>
        </w:tc>
        <w:tc>
          <w:tcPr>
            <w:tcW w:w="2126" w:type="dxa"/>
            <w:tcBorders>
              <w:top w:val="nil"/>
              <w:left w:val="nil"/>
              <w:bottom w:val="single" w:sz="4" w:space="0" w:color="auto"/>
              <w:right w:val="single" w:sz="4" w:space="0" w:color="auto"/>
            </w:tcBorders>
            <w:noWrap/>
            <w:vAlign w:val="center"/>
            <w:hideMark/>
          </w:tcPr>
          <w:p w14:paraId="0F2F7BDD" w14:textId="77777777" w:rsidR="00C740DC" w:rsidRPr="00507CAE" w:rsidRDefault="00C740DC">
            <w:pPr>
              <w:jc w:val="right"/>
              <w:rPr>
                <w:i/>
                <w:iCs/>
                <w:color w:val="000000"/>
              </w:rPr>
            </w:pPr>
            <w:r w:rsidRPr="00507CAE">
              <w:rPr>
                <w:i/>
                <w:iCs/>
                <w:color w:val="000000"/>
              </w:rPr>
              <w:t>152 614 057 Ft</w:t>
            </w:r>
          </w:p>
        </w:tc>
      </w:tr>
      <w:tr w:rsidR="00C740DC" w:rsidRPr="00507CAE" w14:paraId="26F66871" w14:textId="77777777" w:rsidTr="00C740DC">
        <w:trPr>
          <w:trHeight w:val="300"/>
        </w:trPr>
        <w:tc>
          <w:tcPr>
            <w:tcW w:w="6520" w:type="dxa"/>
            <w:tcBorders>
              <w:top w:val="nil"/>
              <w:left w:val="single" w:sz="4" w:space="0" w:color="auto"/>
              <w:bottom w:val="single" w:sz="4" w:space="0" w:color="auto"/>
              <w:right w:val="single" w:sz="4" w:space="0" w:color="auto"/>
            </w:tcBorders>
            <w:vAlign w:val="center"/>
            <w:hideMark/>
          </w:tcPr>
          <w:p w14:paraId="07DCFFA7" w14:textId="77777777" w:rsidR="00C740DC" w:rsidRPr="007B5468" w:rsidRDefault="00C740DC">
            <w:pPr>
              <w:rPr>
                <w:i/>
                <w:iCs/>
                <w:color w:val="000000"/>
                <w:sz w:val="20"/>
                <w:szCs w:val="20"/>
              </w:rPr>
            </w:pPr>
            <w:r w:rsidRPr="007B5468">
              <w:rPr>
                <w:i/>
                <w:iCs/>
                <w:color w:val="000000"/>
                <w:sz w:val="20"/>
                <w:szCs w:val="20"/>
              </w:rPr>
              <w:t>Szakipari kivitelezés</w:t>
            </w:r>
          </w:p>
        </w:tc>
        <w:tc>
          <w:tcPr>
            <w:tcW w:w="2126" w:type="dxa"/>
            <w:tcBorders>
              <w:top w:val="nil"/>
              <w:left w:val="nil"/>
              <w:bottom w:val="single" w:sz="4" w:space="0" w:color="auto"/>
              <w:right w:val="single" w:sz="4" w:space="0" w:color="auto"/>
            </w:tcBorders>
            <w:noWrap/>
            <w:vAlign w:val="center"/>
            <w:hideMark/>
          </w:tcPr>
          <w:p w14:paraId="44485BCC" w14:textId="77777777" w:rsidR="00C740DC" w:rsidRPr="007B5468" w:rsidRDefault="00C740DC">
            <w:pPr>
              <w:jc w:val="right"/>
              <w:rPr>
                <w:i/>
                <w:iCs/>
                <w:color w:val="000000"/>
                <w:sz w:val="20"/>
                <w:szCs w:val="20"/>
              </w:rPr>
            </w:pPr>
            <w:r w:rsidRPr="007B5468">
              <w:rPr>
                <w:i/>
                <w:iCs/>
                <w:color w:val="000000"/>
                <w:sz w:val="20"/>
                <w:szCs w:val="20"/>
              </w:rPr>
              <w:t>138 740 052 Ft</w:t>
            </w:r>
          </w:p>
        </w:tc>
      </w:tr>
      <w:tr w:rsidR="00C740DC" w:rsidRPr="00507CAE" w14:paraId="34B31844" w14:textId="77777777" w:rsidTr="00C740DC">
        <w:trPr>
          <w:trHeight w:val="300"/>
        </w:trPr>
        <w:tc>
          <w:tcPr>
            <w:tcW w:w="6520" w:type="dxa"/>
            <w:tcBorders>
              <w:top w:val="nil"/>
              <w:left w:val="single" w:sz="4" w:space="0" w:color="auto"/>
              <w:bottom w:val="single" w:sz="4" w:space="0" w:color="auto"/>
              <w:right w:val="single" w:sz="4" w:space="0" w:color="auto"/>
            </w:tcBorders>
            <w:vAlign w:val="center"/>
            <w:hideMark/>
          </w:tcPr>
          <w:p w14:paraId="56118DE4" w14:textId="6AC46884" w:rsidR="00C740DC" w:rsidRPr="007B5468" w:rsidRDefault="00C740DC">
            <w:pPr>
              <w:rPr>
                <w:i/>
                <w:iCs/>
                <w:color w:val="000000"/>
                <w:sz w:val="20"/>
                <w:szCs w:val="20"/>
              </w:rPr>
            </w:pPr>
            <w:r w:rsidRPr="007B5468">
              <w:rPr>
                <w:i/>
                <w:iCs/>
                <w:color w:val="000000"/>
                <w:sz w:val="20"/>
                <w:szCs w:val="20"/>
              </w:rPr>
              <w:t>Szakipari kivitelezés tartalékkeret (</w:t>
            </w:r>
            <w:r w:rsidR="008A1071">
              <w:rPr>
                <w:i/>
                <w:iCs/>
                <w:color w:val="000000"/>
                <w:sz w:val="20"/>
                <w:szCs w:val="20"/>
              </w:rPr>
              <w:t>10</w:t>
            </w:r>
            <w:r w:rsidRPr="007B5468">
              <w:rPr>
                <w:i/>
                <w:iCs/>
                <w:color w:val="000000"/>
                <w:sz w:val="20"/>
                <w:szCs w:val="20"/>
              </w:rPr>
              <w:t>%)</w:t>
            </w:r>
          </w:p>
        </w:tc>
        <w:tc>
          <w:tcPr>
            <w:tcW w:w="2126" w:type="dxa"/>
            <w:tcBorders>
              <w:top w:val="nil"/>
              <w:left w:val="nil"/>
              <w:bottom w:val="single" w:sz="4" w:space="0" w:color="auto"/>
              <w:right w:val="single" w:sz="4" w:space="0" w:color="auto"/>
            </w:tcBorders>
            <w:noWrap/>
            <w:vAlign w:val="center"/>
            <w:hideMark/>
          </w:tcPr>
          <w:p w14:paraId="7A7D51AB" w14:textId="77777777" w:rsidR="00C740DC" w:rsidRPr="007B5468" w:rsidRDefault="00C740DC">
            <w:pPr>
              <w:jc w:val="right"/>
              <w:rPr>
                <w:i/>
                <w:iCs/>
                <w:color w:val="000000"/>
                <w:sz w:val="20"/>
                <w:szCs w:val="20"/>
              </w:rPr>
            </w:pPr>
            <w:r w:rsidRPr="007B5468">
              <w:rPr>
                <w:i/>
                <w:iCs/>
                <w:color w:val="000000"/>
                <w:sz w:val="20"/>
                <w:szCs w:val="20"/>
              </w:rPr>
              <w:t>13 874 005 Ft</w:t>
            </w:r>
          </w:p>
        </w:tc>
      </w:tr>
      <w:tr w:rsidR="00C740DC" w:rsidRPr="00507CAE" w14:paraId="6F4A7DB7" w14:textId="77777777" w:rsidTr="00C740DC">
        <w:trPr>
          <w:trHeight w:val="315"/>
        </w:trPr>
        <w:tc>
          <w:tcPr>
            <w:tcW w:w="6520" w:type="dxa"/>
            <w:tcBorders>
              <w:top w:val="nil"/>
              <w:left w:val="single" w:sz="4" w:space="0" w:color="auto"/>
              <w:bottom w:val="single" w:sz="4" w:space="0" w:color="auto"/>
              <w:right w:val="single" w:sz="4" w:space="0" w:color="auto"/>
            </w:tcBorders>
            <w:vAlign w:val="center"/>
            <w:hideMark/>
          </w:tcPr>
          <w:p w14:paraId="55B6A804" w14:textId="77777777" w:rsidR="00C740DC" w:rsidRPr="00507CAE" w:rsidRDefault="00C740DC">
            <w:pPr>
              <w:rPr>
                <w:i/>
                <w:iCs/>
                <w:color w:val="000000"/>
              </w:rPr>
            </w:pPr>
            <w:r w:rsidRPr="00507CAE">
              <w:rPr>
                <w:i/>
                <w:iCs/>
                <w:color w:val="000000"/>
              </w:rPr>
              <w:t>Műszaki ellenőrzés és tervezési művezetés díja</w:t>
            </w:r>
          </w:p>
        </w:tc>
        <w:tc>
          <w:tcPr>
            <w:tcW w:w="2126" w:type="dxa"/>
            <w:tcBorders>
              <w:top w:val="nil"/>
              <w:left w:val="nil"/>
              <w:bottom w:val="single" w:sz="4" w:space="0" w:color="auto"/>
              <w:right w:val="single" w:sz="4" w:space="0" w:color="auto"/>
            </w:tcBorders>
            <w:noWrap/>
            <w:vAlign w:val="center"/>
            <w:hideMark/>
          </w:tcPr>
          <w:p w14:paraId="5B588DF3" w14:textId="77777777" w:rsidR="00C740DC" w:rsidRPr="00507CAE" w:rsidRDefault="00C740DC">
            <w:pPr>
              <w:jc w:val="right"/>
              <w:rPr>
                <w:i/>
                <w:iCs/>
                <w:color w:val="000000"/>
              </w:rPr>
            </w:pPr>
            <w:r w:rsidRPr="00507CAE">
              <w:rPr>
                <w:i/>
                <w:iCs/>
                <w:color w:val="000000"/>
              </w:rPr>
              <w:t>6 867 633 Ft</w:t>
            </w:r>
          </w:p>
        </w:tc>
      </w:tr>
      <w:tr w:rsidR="00C740DC" w:rsidRPr="00507CAE" w14:paraId="56835E8C" w14:textId="77777777" w:rsidTr="00C740DC">
        <w:trPr>
          <w:trHeight w:val="315"/>
        </w:trPr>
        <w:tc>
          <w:tcPr>
            <w:tcW w:w="6520" w:type="dxa"/>
            <w:tcBorders>
              <w:top w:val="nil"/>
              <w:left w:val="single" w:sz="4" w:space="0" w:color="auto"/>
              <w:bottom w:val="single" w:sz="4" w:space="0" w:color="auto"/>
              <w:right w:val="single" w:sz="4" w:space="0" w:color="auto"/>
            </w:tcBorders>
            <w:vAlign w:val="center"/>
            <w:hideMark/>
          </w:tcPr>
          <w:p w14:paraId="17C5B88A" w14:textId="77777777" w:rsidR="00C740DC" w:rsidRPr="00507CAE" w:rsidRDefault="00C740DC">
            <w:pPr>
              <w:rPr>
                <w:i/>
                <w:iCs/>
                <w:color w:val="000000"/>
              </w:rPr>
            </w:pPr>
            <w:r w:rsidRPr="00507CAE">
              <w:rPr>
                <w:i/>
                <w:iCs/>
                <w:color w:val="000000"/>
              </w:rPr>
              <w:t>Közbeszerzési díjak</w:t>
            </w:r>
          </w:p>
        </w:tc>
        <w:tc>
          <w:tcPr>
            <w:tcW w:w="2126" w:type="dxa"/>
            <w:tcBorders>
              <w:top w:val="nil"/>
              <w:left w:val="nil"/>
              <w:bottom w:val="single" w:sz="4" w:space="0" w:color="auto"/>
              <w:right w:val="single" w:sz="4" w:space="0" w:color="auto"/>
            </w:tcBorders>
            <w:noWrap/>
            <w:vAlign w:val="center"/>
            <w:hideMark/>
          </w:tcPr>
          <w:p w14:paraId="17453EB5" w14:textId="77777777" w:rsidR="00C740DC" w:rsidRPr="00507CAE" w:rsidRDefault="00C740DC">
            <w:pPr>
              <w:jc w:val="right"/>
              <w:rPr>
                <w:i/>
                <w:iCs/>
                <w:color w:val="000000"/>
              </w:rPr>
            </w:pPr>
            <w:r w:rsidRPr="00507CAE">
              <w:rPr>
                <w:i/>
                <w:iCs/>
                <w:color w:val="000000"/>
              </w:rPr>
              <w:t>4 500 000 Ft</w:t>
            </w:r>
          </w:p>
        </w:tc>
      </w:tr>
      <w:tr w:rsidR="00C740DC" w:rsidRPr="00507CAE" w14:paraId="5E3F5026" w14:textId="77777777" w:rsidTr="00C740DC">
        <w:trPr>
          <w:trHeight w:val="315"/>
        </w:trPr>
        <w:tc>
          <w:tcPr>
            <w:tcW w:w="6520" w:type="dxa"/>
            <w:tcBorders>
              <w:top w:val="nil"/>
              <w:left w:val="single" w:sz="4" w:space="0" w:color="auto"/>
              <w:bottom w:val="single" w:sz="4" w:space="0" w:color="auto"/>
              <w:right w:val="single" w:sz="4" w:space="0" w:color="auto"/>
            </w:tcBorders>
            <w:vAlign w:val="center"/>
            <w:hideMark/>
          </w:tcPr>
          <w:p w14:paraId="08CF14ED" w14:textId="77777777" w:rsidR="00C740DC" w:rsidRPr="00507CAE" w:rsidRDefault="00C740DC">
            <w:pPr>
              <w:rPr>
                <w:i/>
                <w:iCs/>
                <w:color w:val="000000"/>
              </w:rPr>
            </w:pPr>
            <w:r w:rsidRPr="00507CAE">
              <w:rPr>
                <w:i/>
                <w:iCs/>
                <w:color w:val="000000"/>
              </w:rPr>
              <w:t>Bonyolítói díj (az építési munkák kivitelezési díjának 3%-a)</w:t>
            </w:r>
          </w:p>
        </w:tc>
        <w:tc>
          <w:tcPr>
            <w:tcW w:w="2126" w:type="dxa"/>
            <w:tcBorders>
              <w:top w:val="nil"/>
              <w:left w:val="nil"/>
              <w:bottom w:val="single" w:sz="4" w:space="0" w:color="auto"/>
              <w:right w:val="single" w:sz="4" w:space="0" w:color="auto"/>
            </w:tcBorders>
            <w:noWrap/>
            <w:vAlign w:val="center"/>
            <w:hideMark/>
          </w:tcPr>
          <w:p w14:paraId="0B628970" w14:textId="77777777" w:rsidR="00C740DC" w:rsidRPr="00507CAE" w:rsidRDefault="00C740DC">
            <w:pPr>
              <w:jc w:val="right"/>
              <w:rPr>
                <w:i/>
                <w:iCs/>
                <w:color w:val="000000"/>
              </w:rPr>
            </w:pPr>
            <w:r w:rsidRPr="00507CAE">
              <w:rPr>
                <w:i/>
                <w:iCs/>
                <w:color w:val="000000"/>
              </w:rPr>
              <w:t>4 578 422 Ft</w:t>
            </w:r>
          </w:p>
        </w:tc>
      </w:tr>
      <w:tr w:rsidR="00C740DC" w:rsidRPr="00507CAE" w14:paraId="598EF9F9" w14:textId="77777777" w:rsidTr="00C740DC">
        <w:trPr>
          <w:trHeight w:val="630"/>
        </w:trPr>
        <w:tc>
          <w:tcPr>
            <w:tcW w:w="6520" w:type="dxa"/>
            <w:tcBorders>
              <w:top w:val="nil"/>
              <w:left w:val="single" w:sz="4" w:space="0" w:color="auto"/>
              <w:bottom w:val="single" w:sz="4" w:space="0" w:color="auto"/>
              <w:right w:val="single" w:sz="4" w:space="0" w:color="auto"/>
            </w:tcBorders>
            <w:shd w:val="clear" w:color="000000" w:fill="D9D9D9"/>
            <w:vAlign w:val="center"/>
            <w:hideMark/>
          </w:tcPr>
          <w:p w14:paraId="3DF2A011" w14:textId="77777777" w:rsidR="00C740DC" w:rsidRPr="00507CAE" w:rsidRDefault="00C740DC">
            <w:pPr>
              <w:rPr>
                <w:b/>
                <w:bCs/>
                <w:i/>
                <w:iCs/>
                <w:color w:val="000000"/>
              </w:rPr>
            </w:pPr>
            <w:r w:rsidRPr="00507CAE">
              <w:rPr>
                <w:b/>
                <w:bCs/>
                <w:i/>
                <w:iCs/>
                <w:color w:val="000000"/>
              </w:rPr>
              <w:t>Nettó díjak összesen</w:t>
            </w:r>
          </w:p>
        </w:tc>
        <w:tc>
          <w:tcPr>
            <w:tcW w:w="2126" w:type="dxa"/>
            <w:tcBorders>
              <w:top w:val="nil"/>
              <w:left w:val="nil"/>
              <w:bottom w:val="single" w:sz="4" w:space="0" w:color="auto"/>
              <w:right w:val="single" w:sz="4" w:space="0" w:color="auto"/>
            </w:tcBorders>
            <w:shd w:val="clear" w:color="000000" w:fill="D9D9D9"/>
            <w:vAlign w:val="center"/>
            <w:hideMark/>
          </w:tcPr>
          <w:p w14:paraId="1FF372FC" w14:textId="77777777" w:rsidR="00C740DC" w:rsidRPr="00507CAE" w:rsidRDefault="00C740DC">
            <w:pPr>
              <w:jc w:val="right"/>
              <w:rPr>
                <w:b/>
                <w:bCs/>
                <w:i/>
                <w:iCs/>
                <w:color w:val="000000"/>
              </w:rPr>
            </w:pPr>
            <w:r w:rsidRPr="00507CAE">
              <w:rPr>
                <w:b/>
                <w:bCs/>
                <w:i/>
                <w:iCs/>
                <w:color w:val="000000"/>
              </w:rPr>
              <w:t>173 005 112 Ft</w:t>
            </w:r>
          </w:p>
        </w:tc>
      </w:tr>
      <w:tr w:rsidR="00C740DC" w:rsidRPr="00507CAE" w14:paraId="3FFAA43D" w14:textId="77777777" w:rsidTr="00C740DC">
        <w:trPr>
          <w:trHeight w:val="945"/>
        </w:trPr>
        <w:tc>
          <w:tcPr>
            <w:tcW w:w="6520" w:type="dxa"/>
            <w:tcBorders>
              <w:top w:val="nil"/>
              <w:left w:val="single" w:sz="4" w:space="0" w:color="auto"/>
              <w:bottom w:val="single" w:sz="4" w:space="0" w:color="auto"/>
              <w:right w:val="single" w:sz="4" w:space="0" w:color="auto"/>
            </w:tcBorders>
            <w:shd w:val="clear" w:color="000000" w:fill="D9D9D9"/>
            <w:vAlign w:val="center"/>
            <w:hideMark/>
          </w:tcPr>
          <w:p w14:paraId="5D18A9C9" w14:textId="77777777" w:rsidR="00C740DC" w:rsidRPr="00507CAE" w:rsidRDefault="00C740DC">
            <w:pPr>
              <w:rPr>
                <w:b/>
                <w:bCs/>
                <w:i/>
                <w:iCs/>
                <w:color w:val="000000"/>
              </w:rPr>
            </w:pPr>
            <w:r w:rsidRPr="00507CAE">
              <w:rPr>
                <w:b/>
                <w:bCs/>
                <w:i/>
                <w:iCs/>
                <w:color w:val="000000"/>
              </w:rPr>
              <w:t>Megbízott részére fizetendő ÁFA összege (a felújítási munkák előkészítése-, a műszaki ellenőrzés és tervezési művezetés-, valamint a közbeszerzési- és a bonyolítói díjakra felszámított ÁFA-összege)</w:t>
            </w:r>
          </w:p>
        </w:tc>
        <w:tc>
          <w:tcPr>
            <w:tcW w:w="2126" w:type="dxa"/>
            <w:tcBorders>
              <w:top w:val="nil"/>
              <w:left w:val="nil"/>
              <w:bottom w:val="single" w:sz="4" w:space="0" w:color="auto"/>
              <w:right w:val="single" w:sz="4" w:space="0" w:color="auto"/>
            </w:tcBorders>
            <w:shd w:val="clear" w:color="000000" w:fill="D9D9D9"/>
            <w:noWrap/>
            <w:vAlign w:val="center"/>
            <w:hideMark/>
          </w:tcPr>
          <w:p w14:paraId="1636662E" w14:textId="77777777" w:rsidR="00C740DC" w:rsidRPr="00507CAE" w:rsidRDefault="00C740DC">
            <w:pPr>
              <w:jc w:val="right"/>
              <w:rPr>
                <w:b/>
                <w:bCs/>
                <w:i/>
                <w:iCs/>
                <w:color w:val="000000"/>
              </w:rPr>
            </w:pPr>
            <w:r w:rsidRPr="00507CAE">
              <w:rPr>
                <w:b/>
                <w:bCs/>
                <w:i/>
                <w:iCs/>
                <w:color w:val="000000"/>
              </w:rPr>
              <w:t>5 505 585 Ft</w:t>
            </w:r>
          </w:p>
        </w:tc>
      </w:tr>
      <w:tr w:rsidR="00C740DC" w:rsidRPr="00507CAE" w14:paraId="4BB7D544" w14:textId="77777777" w:rsidTr="00C740DC">
        <w:trPr>
          <w:trHeight w:val="705"/>
        </w:trPr>
        <w:tc>
          <w:tcPr>
            <w:tcW w:w="6520" w:type="dxa"/>
            <w:tcBorders>
              <w:top w:val="nil"/>
              <w:left w:val="single" w:sz="4" w:space="0" w:color="auto"/>
              <w:bottom w:val="single" w:sz="4" w:space="0" w:color="auto"/>
              <w:right w:val="single" w:sz="4" w:space="0" w:color="auto"/>
            </w:tcBorders>
            <w:shd w:val="clear" w:color="000000" w:fill="D9D9D9"/>
            <w:vAlign w:val="center"/>
            <w:hideMark/>
          </w:tcPr>
          <w:p w14:paraId="0D7B947A" w14:textId="77777777" w:rsidR="00C740DC" w:rsidRPr="00507CAE" w:rsidRDefault="00C740DC">
            <w:pPr>
              <w:rPr>
                <w:b/>
                <w:bCs/>
                <w:i/>
                <w:iCs/>
                <w:color w:val="000000"/>
              </w:rPr>
            </w:pPr>
            <w:r w:rsidRPr="00507CAE">
              <w:rPr>
                <w:b/>
                <w:bCs/>
                <w:i/>
                <w:iCs/>
                <w:color w:val="000000"/>
              </w:rPr>
              <w:t>Megbízott részére fizetendő mindösszesen:</w:t>
            </w:r>
          </w:p>
        </w:tc>
        <w:tc>
          <w:tcPr>
            <w:tcW w:w="2126" w:type="dxa"/>
            <w:tcBorders>
              <w:top w:val="nil"/>
              <w:left w:val="nil"/>
              <w:bottom w:val="single" w:sz="4" w:space="0" w:color="auto"/>
              <w:right w:val="single" w:sz="4" w:space="0" w:color="auto"/>
            </w:tcBorders>
            <w:shd w:val="clear" w:color="000000" w:fill="D9D9D9"/>
            <w:noWrap/>
            <w:vAlign w:val="center"/>
            <w:hideMark/>
          </w:tcPr>
          <w:p w14:paraId="58FBB767" w14:textId="77777777" w:rsidR="00C740DC" w:rsidRPr="00507CAE" w:rsidRDefault="00C740DC">
            <w:pPr>
              <w:jc w:val="right"/>
              <w:rPr>
                <w:b/>
                <w:bCs/>
                <w:i/>
                <w:iCs/>
                <w:color w:val="000000"/>
              </w:rPr>
            </w:pPr>
            <w:r w:rsidRPr="00507CAE">
              <w:rPr>
                <w:b/>
                <w:bCs/>
                <w:i/>
                <w:iCs/>
                <w:color w:val="000000"/>
              </w:rPr>
              <w:t>178 510 697 Ft</w:t>
            </w:r>
          </w:p>
        </w:tc>
      </w:tr>
    </w:tbl>
    <w:p w14:paraId="02A07A56" w14:textId="77777777" w:rsidR="009A41E5" w:rsidRDefault="009A41E5" w:rsidP="004072B4">
      <w:pPr>
        <w:tabs>
          <w:tab w:val="left" w:pos="0"/>
          <w:tab w:val="decimal" w:pos="426"/>
        </w:tabs>
        <w:ind w:left="360"/>
        <w:contextualSpacing/>
        <w:jc w:val="both"/>
        <w:rPr>
          <w:bCs/>
        </w:rPr>
      </w:pPr>
    </w:p>
    <w:p w14:paraId="7455014F" w14:textId="5CF9F248" w:rsidR="005E7915" w:rsidRDefault="005E7915" w:rsidP="00A13AE9">
      <w:pPr>
        <w:pStyle w:val="Listaszerbekezds"/>
        <w:numPr>
          <w:ilvl w:val="0"/>
          <w:numId w:val="2"/>
        </w:numPr>
        <w:tabs>
          <w:tab w:val="left" w:pos="0"/>
        </w:tabs>
        <w:ind w:left="426" w:hanging="426"/>
        <w:jc w:val="both"/>
        <w:rPr>
          <w:bCs/>
        </w:rPr>
      </w:pPr>
      <w:r w:rsidRPr="005E7915">
        <w:rPr>
          <w:bCs/>
        </w:rPr>
        <w:t xml:space="preserve">Felek megállapodnak abban, hogy a tartalékkeret kizárólag az építési beruházás teljesítéséhez, a </w:t>
      </w:r>
      <w:r w:rsidR="00C36C01">
        <w:rPr>
          <w:bCs/>
        </w:rPr>
        <w:t>kivitelezés</w:t>
      </w:r>
      <w:r w:rsidR="0094723A">
        <w:rPr>
          <w:bCs/>
        </w:rPr>
        <w:t xml:space="preserve"> megvalós</w:t>
      </w:r>
      <w:r w:rsidR="00D55D4D">
        <w:rPr>
          <w:bCs/>
        </w:rPr>
        <w:t>ításához</w:t>
      </w:r>
      <w:r w:rsidRPr="005E7915">
        <w:rPr>
          <w:bCs/>
        </w:rPr>
        <w:t xml:space="preserve"> szükséges munkák ellenértékének elszámolására használható fel. E körben Felek rögzítik, hogy a tartalékkeret felhasználása különösen a</w:t>
      </w:r>
      <w:r>
        <w:rPr>
          <w:bCs/>
        </w:rPr>
        <w:t>z építési beruházás teljesítése során felmerülő</w:t>
      </w:r>
      <w:r w:rsidR="00105270">
        <w:rPr>
          <w:bCs/>
        </w:rPr>
        <w:t xml:space="preserve">, </w:t>
      </w:r>
      <w:r w:rsidR="00E76C23">
        <w:rPr>
          <w:bCs/>
        </w:rPr>
        <w:t xml:space="preserve">a </w:t>
      </w:r>
      <w:r w:rsidR="00105270">
        <w:rPr>
          <w:bCs/>
        </w:rPr>
        <w:t>Felek részéről korábban nem ismert</w:t>
      </w:r>
      <w:r w:rsidR="00D55D4D">
        <w:rPr>
          <w:bCs/>
        </w:rPr>
        <w:t>,</w:t>
      </w:r>
      <w:r w:rsidR="00EC1823">
        <w:rPr>
          <w:bCs/>
        </w:rPr>
        <w:t xml:space="preserve"> </w:t>
      </w:r>
      <w:r w:rsidR="00EC1823" w:rsidRPr="00EC1823">
        <w:rPr>
          <w:bCs/>
        </w:rPr>
        <w:t>a</w:t>
      </w:r>
      <w:r w:rsidR="00D0223B">
        <w:rPr>
          <w:bCs/>
        </w:rPr>
        <w:t xml:space="preserve"> </w:t>
      </w:r>
      <w:r w:rsidR="00465A57">
        <w:rPr>
          <w:bCs/>
        </w:rPr>
        <w:t>ki</w:t>
      </w:r>
      <w:r w:rsidR="0089350F">
        <w:rPr>
          <w:bCs/>
        </w:rPr>
        <w:t>vitelező</w:t>
      </w:r>
      <w:r w:rsidR="00465A57">
        <w:rPr>
          <w:bCs/>
        </w:rPr>
        <w:t xml:space="preserve"> </w:t>
      </w:r>
      <w:r w:rsidR="0089350F">
        <w:rPr>
          <w:bCs/>
        </w:rPr>
        <w:t>V</w:t>
      </w:r>
      <w:r w:rsidR="00181329">
        <w:rPr>
          <w:bCs/>
        </w:rPr>
        <w:t xml:space="preserve">állalkozóval kötött szerződés </w:t>
      </w:r>
      <w:r w:rsidR="00D0223B">
        <w:rPr>
          <w:bCs/>
        </w:rPr>
        <w:t>műszaki tartalm</w:t>
      </w:r>
      <w:r w:rsidR="00181329">
        <w:rPr>
          <w:bCs/>
        </w:rPr>
        <w:t>á</w:t>
      </w:r>
      <w:r w:rsidR="00D0223B">
        <w:rPr>
          <w:bCs/>
        </w:rPr>
        <w:t>ban</w:t>
      </w:r>
      <w:r w:rsidR="00EC1823" w:rsidRPr="00EC1823">
        <w:rPr>
          <w:bCs/>
        </w:rPr>
        <w:t xml:space="preserve"> nem meghatározott, nem részletezett</w:t>
      </w:r>
      <w:r w:rsidR="003C66CD">
        <w:rPr>
          <w:bCs/>
        </w:rPr>
        <w:t xml:space="preserve"> munkák</w:t>
      </w:r>
      <w:r w:rsidRPr="005E7915">
        <w:rPr>
          <w:bCs/>
        </w:rPr>
        <w:t xml:space="preserve"> kivitelezésére vonatkozi</w:t>
      </w:r>
      <w:r w:rsidR="00EC1823">
        <w:rPr>
          <w:bCs/>
        </w:rPr>
        <w:t>k.</w:t>
      </w:r>
      <w:r w:rsidR="00E76C23">
        <w:rPr>
          <w:bCs/>
        </w:rPr>
        <w:t xml:space="preserve"> </w:t>
      </w:r>
      <w:r w:rsidR="00EC1823">
        <w:rPr>
          <w:bCs/>
        </w:rPr>
        <w:t>A</w:t>
      </w:r>
      <w:r w:rsidRPr="005E7915">
        <w:rPr>
          <w:bCs/>
        </w:rPr>
        <w:t xml:space="preserve"> tartalékkeret </w:t>
      </w:r>
      <w:r w:rsidR="00375653">
        <w:rPr>
          <w:bCs/>
        </w:rPr>
        <w:t>terhére</w:t>
      </w:r>
      <w:r w:rsidR="00B171D8">
        <w:rPr>
          <w:bCs/>
        </w:rPr>
        <w:t>,</w:t>
      </w:r>
      <w:r w:rsidRPr="005E7915">
        <w:rPr>
          <w:bCs/>
        </w:rPr>
        <w:t xml:space="preserve"> </w:t>
      </w:r>
      <w:r w:rsidR="00991EE7">
        <w:rPr>
          <w:bCs/>
        </w:rPr>
        <w:t xml:space="preserve">a </w:t>
      </w:r>
      <w:r w:rsidR="002B6F9F">
        <w:rPr>
          <w:bCs/>
        </w:rPr>
        <w:t xml:space="preserve">kivitelező Vállalkozóval </w:t>
      </w:r>
      <w:r w:rsidR="006A6CD3">
        <w:rPr>
          <w:bCs/>
        </w:rPr>
        <w:t xml:space="preserve">történt </w:t>
      </w:r>
      <w:r w:rsidRPr="005E7915">
        <w:rPr>
          <w:bCs/>
        </w:rPr>
        <w:t>előzetes egyeztet</w:t>
      </w:r>
      <w:r w:rsidR="006A6CD3">
        <w:rPr>
          <w:bCs/>
        </w:rPr>
        <w:t>és</w:t>
      </w:r>
      <w:r w:rsidR="00B171D8">
        <w:rPr>
          <w:bCs/>
        </w:rPr>
        <w:t>t követően elvégz</w:t>
      </w:r>
      <w:r w:rsidR="00346706">
        <w:rPr>
          <w:bCs/>
        </w:rPr>
        <w:t>e</w:t>
      </w:r>
      <w:r w:rsidR="00B171D8">
        <w:rPr>
          <w:bCs/>
        </w:rPr>
        <w:t xml:space="preserve">tt </w:t>
      </w:r>
      <w:r w:rsidRPr="005E7915">
        <w:rPr>
          <w:bCs/>
        </w:rPr>
        <w:t xml:space="preserve">munkákat </w:t>
      </w:r>
      <w:r w:rsidR="00346706">
        <w:rPr>
          <w:bCs/>
        </w:rPr>
        <w:t xml:space="preserve">Megbízott </w:t>
      </w:r>
      <w:r w:rsidR="002B6F9F">
        <w:rPr>
          <w:bCs/>
        </w:rPr>
        <w:t xml:space="preserve">a </w:t>
      </w:r>
      <w:r w:rsidRPr="005E7915">
        <w:rPr>
          <w:bCs/>
        </w:rPr>
        <w:t xml:space="preserve">Vállalkozó </w:t>
      </w:r>
      <w:r w:rsidR="00B8072C" w:rsidRPr="00B8072C">
        <w:rPr>
          <w:bCs/>
        </w:rPr>
        <w:t>ajánlat</w:t>
      </w:r>
      <w:r w:rsidR="00B8072C">
        <w:rPr>
          <w:bCs/>
        </w:rPr>
        <w:t>ának</w:t>
      </w:r>
      <w:r w:rsidR="00B8072C" w:rsidRPr="00B8072C">
        <w:rPr>
          <w:bCs/>
        </w:rPr>
        <w:t xml:space="preserve"> egységárai </w:t>
      </w:r>
      <w:r w:rsidR="00B8072C">
        <w:rPr>
          <w:bCs/>
        </w:rPr>
        <w:t>szerint</w:t>
      </w:r>
      <w:r w:rsidR="00B8072C" w:rsidRPr="00B8072C">
        <w:rPr>
          <w:bCs/>
        </w:rPr>
        <w:t xml:space="preserve"> </w:t>
      </w:r>
      <w:r w:rsidR="00B8072C">
        <w:rPr>
          <w:bCs/>
        </w:rPr>
        <w:t xml:space="preserve">történt </w:t>
      </w:r>
      <w:r w:rsidRPr="005E7915">
        <w:rPr>
          <w:bCs/>
        </w:rPr>
        <w:t>tételes elszámolás alapján</w:t>
      </w:r>
      <w:r w:rsidR="00375653">
        <w:rPr>
          <w:bCs/>
        </w:rPr>
        <w:t xml:space="preserve"> </w:t>
      </w:r>
      <w:r w:rsidRPr="005E7915">
        <w:rPr>
          <w:bCs/>
        </w:rPr>
        <w:t>számolhatja el</w:t>
      </w:r>
      <w:r w:rsidR="00346706">
        <w:rPr>
          <w:bCs/>
        </w:rPr>
        <w:t>.</w:t>
      </w:r>
    </w:p>
    <w:p w14:paraId="56D84815" w14:textId="282B7468" w:rsidR="00243934" w:rsidRPr="005E7915" w:rsidRDefault="00243934" w:rsidP="00280AB2">
      <w:pPr>
        <w:pStyle w:val="Listaszerbekezds"/>
        <w:tabs>
          <w:tab w:val="left" w:pos="0"/>
        </w:tabs>
        <w:ind w:left="426"/>
        <w:jc w:val="both"/>
        <w:rPr>
          <w:bCs/>
        </w:rPr>
      </w:pPr>
      <w:r>
        <w:rPr>
          <w:bCs/>
        </w:rPr>
        <w:t>Felek megállapodnak továbbá, hogy</w:t>
      </w:r>
      <w:r w:rsidR="00874374">
        <w:rPr>
          <w:bCs/>
        </w:rPr>
        <w:t xml:space="preserve"> a tartalékkeret felhasználásáról Megbízott Megbízót </w:t>
      </w:r>
      <w:r w:rsidR="00985034">
        <w:rPr>
          <w:bCs/>
        </w:rPr>
        <w:t>írásban értesíti.</w:t>
      </w:r>
    </w:p>
    <w:p w14:paraId="54366B3B" w14:textId="77777777" w:rsidR="002502E0" w:rsidRPr="00AD144C" w:rsidRDefault="002502E0" w:rsidP="000F51CE">
      <w:pPr>
        <w:tabs>
          <w:tab w:val="left" w:pos="0"/>
          <w:tab w:val="decimal" w:pos="426"/>
        </w:tabs>
        <w:ind w:left="360"/>
        <w:contextualSpacing/>
        <w:jc w:val="both"/>
        <w:rPr>
          <w:bCs/>
        </w:rPr>
      </w:pPr>
    </w:p>
    <w:p w14:paraId="70F94024" w14:textId="0855BCFB" w:rsidR="00507CAE" w:rsidRPr="00CB64DF" w:rsidRDefault="00FF7DF8" w:rsidP="00507CAE">
      <w:pPr>
        <w:numPr>
          <w:ilvl w:val="0"/>
          <w:numId w:val="2"/>
        </w:numPr>
        <w:tabs>
          <w:tab w:val="left" w:pos="0"/>
        </w:tabs>
        <w:ind w:left="360" w:hanging="426"/>
        <w:jc w:val="both"/>
        <w:rPr>
          <w:i/>
          <w:iCs/>
        </w:rPr>
      </w:pPr>
      <w:r w:rsidRPr="00CB64DF">
        <w:rPr>
          <w:i/>
          <w:iCs/>
        </w:rPr>
        <w:t xml:space="preserve">A </w:t>
      </w:r>
      <w:r w:rsidR="005911A4" w:rsidRPr="00CB64DF">
        <w:rPr>
          <w:i/>
          <w:iCs/>
        </w:rPr>
        <w:t xml:space="preserve">Felek megállapodnak, hogy </w:t>
      </w:r>
      <w:r w:rsidRPr="00CB64DF">
        <w:rPr>
          <w:i/>
          <w:iCs/>
        </w:rPr>
        <w:t xml:space="preserve">a </w:t>
      </w:r>
      <w:r w:rsidR="005911A4" w:rsidRPr="00CB64DF">
        <w:rPr>
          <w:i/>
          <w:iCs/>
        </w:rPr>
        <w:t xml:space="preserve">Megbízó a bonyolítói szerződés zökkenőmentes teljesítése érdekében Megbízott részére előleget biztosít. </w:t>
      </w:r>
      <w:r w:rsidR="004474E6" w:rsidRPr="00CB64DF">
        <w:rPr>
          <w:i/>
          <w:iCs/>
        </w:rPr>
        <w:t xml:space="preserve">Az </w:t>
      </w:r>
      <w:r w:rsidR="004474E6" w:rsidRPr="00CB64DF">
        <w:rPr>
          <w:b/>
          <w:bCs/>
          <w:i/>
          <w:iCs/>
        </w:rPr>
        <w:t>előleg összege</w:t>
      </w:r>
      <w:r w:rsidR="004474E6" w:rsidRPr="00CB64DF">
        <w:rPr>
          <w:i/>
          <w:iCs/>
        </w:rPr>
        <w:t xml:space="preserve"> a</w:t>
      </w:r>
      <w:r w:rsidR="001C1AE2">
        <w:rPr>
          <w:i/>
          <w:iCs/>
        </w:rPr>
        <w:t>z</w:t>
      </w:r>
      <w:r w:rsidR="004474E6" w:rsidRPr="00CB64DF">
        <w:rPr>
          <w:i/>
          <w:iCs/>
        </w:rPr>
        <w:t xml:space="preserve"> </w:t>
      </w:r>
      <w:r w:rsidR="001C1AE2">
        <w:rPr>
          <w:i/>
          <w:iCs/>
        </w:rPr>
        <w:t>5</w:t>
      </w:r>
      <w:r w:rsidR="004474E6" w:rsidRPr="00CB64DF">
        <w:rPr>
          <w:i/>
          <w:iCs/>
        </w:rPr>
        <w:t xml:space="preserve">. pontban megjelölt </w:t>
      </w:r>
      <w:r w:rsidR="004474E6" w:rsidRPr="00CB64DF">
        <w:rPr>
          <w:bCs/>
          <w:i/>
          <w:iCs/>
        </w:rPr>
        <w:t>felújítás előkészítési</w:t>
      </w:r>
      <w:r w:rsidR="00EF45D4" w:rsidRPr="00CB64DF">
        <w:rPr>
          <w:bCs/>
          <w:i/>
          <w:iCs/>
        </w:rPr>
        <w:t>-,</w:t>
      </w:r>
      <w:r w:rsidR="004474E6" w:rsidRPr="00CB64DF">
        <w:rPr>
          <w:bCs/>
          <w:i/>
          <w:iCs/>
        </w:rPr>
        <w:t xml:space="preserve"> </w:t>
      </w:r>
      <w:r w:rsidR="00565D8D" w:rsidRPr="00CB64DF">
        <w:rPr>
          <w:bCs/>
          <w:i/>
          <w:iCs/>
        </w:rPr>
        <w:t>a</w:t>
      </w:r>
      <w:r w:rsidR="002C164A" w:rsidRPr="00CB64DF">
        <w:rPr>
          <w:bCs/>
          <w:i/>
          <w:iCs/>
        </w:rPr>
        <w:t xml:space="preserve"> tartalékkeret nélkül számított szakipari </w:t>
      </w:r>
      <w:r w:rsidR="004474E6" w:rsidRPr="00CB64DF">
        <w:rPr>
          <w:bCs/>
          <w:i/>
          <w:iCs/>
        </w:rPr>
        <w:t>kivitelezési</w:t>
      </w:r>
      <w:r w:rsidR="00EF45D4" w:rsidRPr="00CB64DF">
        <w:rPr>
          <w:bCs/>
          <w:i/>
          <w:iCs/>
        </w:rPr>
        <w:t>-</w:t>
      </w:r>
      <w:r w:rsidR="004474E6" w:rsidRPr="00CB64DF">
        <w:rPr>
          <w:bCs/>
          <w:i/>
          <w:iCs/>
        </w:rPr>
        <w:t>,</w:t>
      </w:r>
      <w:r w:rsidR="004474E6" w:rsidRPr="00CB64DF">
        <w:rPr>
          <w:i/>
          <w:iCs/>
        </w:rPr>
        <w:t xml:space="preserve"> műszaki </w:t>
      </w:r>
      <w:r w:rsidR="004474E6" w:rsidRPr="00CB64DF">
        <w:rPr>
          <w:i/>
          <w:iCs/>
        </w:rPr>
        <w:lastRenderedPageBreak/>
        <w:t>ellenőrzés</w:t>
      </w:r>
      <w:r w:rsidR="00CA65C4" w:rsidRPr="00CB64DF">
        <w:rPr>
          <w:i/>
          <w:iCs/>
        </w:rPr>
        <w:t>i</w:t>
      </w:r>
      <w:r w:rsidR="008415AB" w:rsidRPr="00CB64DF">
        <w:rPr>
          <w:i/>
          <w:iCs/>
        </w:rPr>
        <w:t>-</w:t>
      </w:r>
      <w:r w:rsidR="00CA65C4" w:rsidRPr="00CB64DF">
        <w:rPr>
          <w:i/>
          <w:iCs/>
        </w:rPr>
        <w:t>,</w:t>
      </w:r>
      <w:r w:rsidR="00EF45D4" w:rsidRPr="00CB64DF">
        <w:rPr>
          <w:i/>
          <w:iCs/>
        </w:rPr>
        <w:t xml:space="preserve"> </w:t>
      </w:r>
      <w:r w:rsidR="002353A0" w:rsidRPr="00CB64DF">
        <w:rPr>
          <w:i/>
          <w:iCs/>
        </w:rPr>
        <w:t>tervezési művezetés</w:t>
      </w:r>
      <w:r w:rsidR="00CA65C4" w:rsidRPr="00CB64DF">
        <w:rPr>
          <w:i/>
          <w:iCs/>
        </w:rPr>
        <w:t>i</w:t>
      </w:r>
      <w:r w:rsidR="00EF45D4" w:rsidRPr="00CB64DF">
        <w:rPr>
          <w:i/>
          <w:iCs/>
        </w:rPr>
        <w:t>-</w:t>
      </w:r>
      <w:r w:rsidR="002353A0" w:rsidRPr="00CB64DF">
        <w:rPr>
          <w:i/>
          <w:iCs/>
        </w:rPr>
        <w:t>, valamint közbeszerzés</w:t>
      </w:r>
      <w:r w:rsidR="00CA65C4" w:rsidRPr="00CB64DF">
        <w:rPr>
          <w:i/>
          <w:iCs/>
        </w:rPr>
        <w:t>i</w:t>
      </w:r>
      <w:r w:rsidR="00EF45D4" w:rsidRPr="00CB64DF">
        <w:rPr>
          <w:i/>
          <w:iCs/>
        </w:rPr>
        <w:t xml:space="preserve"> díj</w:t>
      </w:r>
      <w:r w:rsidR="00CA65C4" w:rsidRPr="00CB64DF">
        <w:rPr>
          <w:i/>
          <w:iCs/>
        </w:rPr>
        <w:t>a</w:t>
      </w:r>
      <w:r w:rsidR="00EF45D4" w:rsidRPr="00CB64DF">
        <w:rPr>
          <w:i/>
          <w:iCs/>
        </w:rPr>
        <w:t>k</w:t>
      </w:r>
      <w:r w:rsidR="004474E6" w:rsidRPr="00CB64DF">
        <w:rPr>
          <w:i/>
          <w:iCs/>
        </w:rPr>
        <w:t xml:space="preserve"> 100%-a, </w:t>
      </w:r>
      <w:r w:rsidR="00AB5A00" w:rsidRPr="00CB64DF">
        <w:rPr>
          <w:b/>
          <w:bCs/>
          <w:i/>
          <w:iCs/>
        </w:rPr>
        <w:t xml:space="preserve">melyből - a szerződés tárgya 3. pontjában leírtakra figyelemmel - nettó </w:t>
      </w:r>
      <w:r w:rsidR="0090490D" w:rsidRPr="00CB64DF">
        <w:rPr>
          <w:b/>
          <w:bCs/>
          <w:i/>
          <w:iCs/>
        </w:rPr>
        <w:t>154 552 685 Ft</w:t>
      </w:r>
      <w:r w:rsidR="00AB5A00" w:rsidRPr="00CB64DF">
        <w:rPr>
          <w:b/>
          <w:bCs/>
          <w:i/>
          <w:iCs/>
        </w:rPr>
        <w:t xml:space="preserve">, valamint </w:t>
      </w:r>
      <w:r w:rsidR="0090490D" w:rsidRPr="00CB64DF">
        <w:rPr>
          <w:b/>
          <w:bCs/>
          <w:i/>
          <w:iCs/>
        </w:rPr>
        <w:t xml:space="preserve">4 269 411 Ft </w:t>
      </w:r>
      <w:r w:rsidR="00F92FC9" w:rsidRPr="00CB64DF">
        <w:rPr>
          <w:b/>
          <w:bCs/>
          <w:i/>
          <w:iCs/>
        </w:rPr>
        <w:t>ÁFA</w:t>
      </w:r>
      <w:r w:rsidR="004E502C">
        <w:rPr>
          <w:b/>
          <w:bCs/>
          <w:i/>
          <w:iCs/>
        </w:rPr>
        <w:t>,</w:t>
      </w:r>
      <w:r w:rsidR="00AB5A00" w:rsidRPr="00CB64DF">
        <w:rPr>
          <w:b/>
          <w:bCs/>
          <w:i/>
          <w:iCs/>
        </w:rPr>
        <w:t xml:space="preserve"> </w:t>
      </w:r>
      <w:r w:rsidR="00153022" w:rsidRPr="00153022">
        <w:rPr>
          <w:b/>
          <w:bCs/>
          <w:i/>
          <w:iCs/>
        </w:rPr>
        <w:t>összesen bruttó 158 822 096 Ft, azaz egyszázötvennyolcmillió-nyolcszázhuszonkettőezer-kilencvenhat forint</w:t>
      </w:r>
      <w:r w:rsidR="00AB5A00" w:rsidRPr="00CB64DF">
        <w:rPr>
          <w:b/>
          <w:bCs/>
          <w:i/>
          <w:iCs/>
        </w:rPr>
        <w:t xml:space="preserve"> kerülnek lehívásra</w:t>
      </w:r>
      <w:r w:rsidR="00372DCF">
        <w:rPr>
          <w:b/>
          <w:bCs/>
          <w:i/>
          <w:iCs/>
        </w:rPr>
        <w:t>.</w:t>
      </w:r>
      <w:r w:rsidR="00372DCF" w:rsidRPr="00372DCF">
        <w:rPr>
          <w:b/>
          <w:bCs/>
          <w:i/>
          <w:iCs/>
        </w:rPr>
        <w:t xml:space="preserve"> </w:t>
      </w:r>
      <w:r w:rsidR="00372DCF" w:rsidRPr="00372DCF">
        <w:rPr>
          <w:i/>
          <w:iCs/>
        </w:rPr>
        <w:t xml:space="preserve">Az előleget </w:t>
      </w:r>
      <w:r w:rsidR="00507CAE" w:rsidRPr="00CB64DF">
        <w:rPr>
          <w:i/>
          <w:iCs/>
        </w:rPr>
        <w:t>Megbízó Megbízott részére a</w:t>
      </w:r>
      <w:r w:rsidR="00242795">
        <w:rPr>
          <w:i/>
          <w:iCs/>
        </w:rPr>
        <w:t xml:space="preserve"> Megbízott által</w:t>
      </w:r>
      <w:r w:rsidR="00507CAE" w:rsidRPr="00CB64DF">
        <w:rPr>
          <w:i/>
          <w:iCs/>
        </w:rPr>
        <w:t xml:space="preserve"> készített, Megbízó által elfogadott likviditási terv szerint, polgármesteri engedély alapján fizet ki. Az előleg összegébe a bonyolítói díj és a tartalékkeret nem tartozik bele.</w:t>
      </w:r>
    </w:p>
    <w:p w14:paraId="58C1B374" w14:textId="77777777" w:rsidR="00D208EB" w:rsidRPr="005E10B3" w:rsidRDefault="00D208EB" w:rsidP="00507CAE">
      <w:pPr>
        <w:ind w:left="360"/>
        <w:jc w:val="both"/>
      </w:pPr>
      <w:bookmarkStart w:id="1" w:name="_Hlk55234433"/>
    </w:p>
    <w:bookmarkEnd w:id="1"/>
    <w:p w14:paraId="00F5AA0C" w14:textId="7A1423DA" w:rsidR="00AE1CFA" w:rsidRPr="00AD144C" w:rsidRDefault="00AE1CFA" w:rsidP="00A13AE9">
      <w:pPr>
        <w:pStyle w:val="Listaszerbekezds"/>
        <w:numPr>
          <w:ilvl w:val="0"/>
          <w:numId w:val="2"/>
        </w:numPr>
        <w:tabs>
          <w:tab w:val="decimal" w:pos="426"/>
        </w:tabs>
        <w:ind w:left="360"/>
        <w:jc w:val="both"/>
      </w:pPr>
      <w:r w:rsidRPr="00AD144C">
        <w:t xml:space="preserve">Az előleget </w:t>
      </w:r>
      <w:r w:rsidR="00FF7DF8">
        <w:t xml:space="preserve">a </w:t>
      </w:r>
      <w:r w:rsidRPr="00AD144C">
        <w:t xml:space="preserve">Megbízó az előlegről kiállított előlegbekérő kézhezvételét követő 8 (nyolc) napon belül fizeti meg a Megbízott </w:t>
      </w:r>
      <w:r w:rsidR="00B9665F" w:rsidRPr="00B9665F">
        <w:t>K&amp;H Bank Zrt. 10404072-00033584-00000007</w:t>
      </w:r>
      <w:r w:rsidRPr="00AD144C">
        <w:t xml:space="preserve"> számú bankszámlájára történő átutalással. Megbízott köteles az előleg összegéről előlegszámlát kiállítani és azt a Megbízónak megküldeni.</w:t>
      </w:r>
    </w:p>
    <w:p w14:paraId="6B894667" w14:textId="77777777" w:rsidR="00AE1CFA" w:rsidRPr="00AD144C" w:rsidRDefault="00AE1CFA" w:rsidP="00AE1CFA">
      <w:pPr>
        <w:pStyle w:val="Listaszerbekezds"/>
        <w:tabs>
          <w:tab w:val="decimal" w:pos="426"/>
        </w:tabs>
        <w:ind w:left="360"/>
        <w:jc w:val="both"/>
      </w:pPr>
    </w:p>
    <w:p w14:paraId="48F7B663" w14:textId="7015D0D8" w:rsidR="004456BF" w:rsidRPr="00AD144C" w:rsidRDefault="00B206F8" w:rsidP="00A13AE9">
      <w:pPr>
        <w:pStyle w:val="Listaszerbekezds"/>
        <w:numPr>
          <w:ilvl w:val="0"/>
          <w:numId w:val="2"/>
        </w:numPr>
        <w:ind w:left="360"/>
        <w:jc w:val="both"/>
      </w:pPr>
      <w:r>
        <w:t xml:space="preserve">A </w:t>
      </w:r>
      <w:r w:rsidR="004456BF" w:rsidRPr="00AD144C">
        <w:t xml:space="preserve">Felek rögzítik, hogy </w:t>
      </w:r>
      <w:r>
        <w:t xml:space="preserve">a </w:t>
      </w:r>
      <w:r w:rsidR="004456BF" w:rsidRPr="006B47BD">
        <w:rPr>
          <w:b/>
          <w:bCs/>
          <w:i/>
          <w:iCs/>
        </w:rPr>
        <w:t xml:space="preserve">Megbízott az 1. pontban meghatározott tevékenységet </w:t>
      </w:r>
      <w:r w:rsidR="00242795" w:rsidRPr="006B47BD">
        <w:rPr>
          <w:b/>
          <w:bCs/>
          <w:i/>
          <w:iCs/>
        </w:rPr>
        <w:t>2027</w:t>
      </w:r>
      <w:r w:rsidR="004456BF" w:rsidRPr="006B47BD">
        <w:rPr>
          <w:b/>
          <w:bCs/>
          <w:i/>
          <w:iCs/>
        </w:rPr>
        <w:t xml:space="preserve">. </w:t>
      </w:r>
      <w:r w:rsidR="001F3347" w:rsidRPr="006B47BD">
        <w:rPr>
          <w:b/>
          <w:bCs/>
          <w:i/>
          <w:iCs/>
        </w:rPr>
        <w:t>március</w:t>
      </w:r>
      <w:r w:rsidR="00242795" w:rsidRPr="006B47BD">
        <w:rPr>
          <w:b/>
          <w:bCs/>
          <w:i/>
          <w:iCs/>
        </w:rPr>
        <w:t xml:space="preserve"> </w:t>
      </w:r>
      <w:r w:rsidR="00717EF0" w:rsidRPr="006B47BD">
        <w:rPr>
          <w:b/>
          <w:bCs/>
          <w:i/>
          <w:iCs/>
        </w:rPr>
        <w:t>3</w:t>
      </w:r>
      <w:r w:rsidR="00FF7DF8" w:rsidRPr="006B47BD">
        <w:rPr>
          <w:b/>
          <w:bCs/>
          <w:i/>
          <w:iCs/>
        </w:rPr>
        <w:t>1</w:t>
      </w:r>
      <w:r w:rsidR="004456BF" w:rsidRPr="006B47BD">
        <w:rPr>
          <w:b/>
          <w:bCs/>
          <w:i/>
          <w:iCs/>
        </w:rPr>
        <w:t>. napjáig elvégzi</w:t>
      </w:r>
      <w:r w:rsidR="004456BF" w:rsidRPr="00AD144C">
        <w:t xml:space="preserve">, melyről </w:t>
      </w:r>
      <w:r w:rsidR="00FF7DF8">
        <w:t xml:space="preserve">a </w:t>
      </w:r>
      <w:r w:rsidR="004456BF" w:rsidRPr="00AD144C">
        <w:t>Megbízó teljesítésigazolást állít ki az alábbiak szerint:</w:t>
      </w:r>
    </w:p>
    <w:p w14:paraId="621CCA5B" w14:textId="77777777" w:rsidR="004456BF" w:rsidRPr="00AD144C" w:rsidRDefault="004456BF" w:rsidP="004456BF">
      <w:pPr>
        <w:pStyle w:val="Listaszerbekezds"/>
        <w:ind w:left="360"/>
        <w:jc w:val="both"/>
      </w:pPr>
    </w:p>
    <w:p w14:paraId="792BF427" w14:textId="77777777" w:rsidR="00B6718A" w:rsidRPr="00AD144C" w:rsidRDefault="00B6718A" w:rsidP="00B6718A">
      <w:pPr>
        <w:pStyle w:val="Listaszerbekezds"/>
        <w:ind w:left="360"/>
        <w:jc w:val="both"/>
      </w:pPr>
      <w:r w:rsidRPr="00AD144C">
        <w:rPr>
          <w:u w:val="single"/>
        </w:rPr>
        <w:t>A teljesítés igazolásának folyamata</w:t>
      </w:r>
      <w:r w:rsidRPr="00AD144C">
        <w:t>:</w:t>
      </w:r>
    </w:p>
    <w:p w14:paraId="26426FDC" w14:textId="17C3C040" w:rsidR="00B6718A" w:rsidRPr="00AD144C" w:rsidRDefault="00B6718A" w:rsidP="00A13AE9">
      <w:pPr>
        <w:pStyle w:val="Listaszerbekezds"/>
        <w:numPr>
          <w:ilvl w:val="0"/>
          <w:numId w:val="4"/>
        </w:numPr>
        <w:jc w:val="both"/>
      </w:pPr>
      <w:bookmarkStart w:id="2" w:name="_Hlk55303217"/>
      <w:r w:rsidRPr="00AD144C">
        <w:t>A Felek egyezően rögzítik, hogy az elvégzésre kerülő szakipari kivitelezési</w:t>
      </w:r>
      <w:r w:rsidR="00575D31">
        <w:t xml:space="preserve">-, </w:t>
      </w:r>
      <w:r w:rsidRPr="00AD144C">
        <w:t xml:space="preserve">műszaki ellenőri </w:t>
      </w:r>
      <w:r w:rsidR="00575D31">
        <w:t xml:space="preserve">és tervezői művezetési </w:t>
      </w:r>
      <w:r w:rsidRPr="00AD144C">
        <w:t xml:space="preserve">feladatok tekintetében </w:t>
      </w:r>
      <w:r w:rsidR="00FF7DF8">
        <w:t xml:space="preserve">a </w:t>
      </w:r>
      <w:r w:rsidRPr="00AD144C">
        <w:t>Megbízott jogosult a kivitelezés készültségi foka szerinti részteljesítést a részszámlá</w:t>
      </w:r>
      <w:r w:rsidR="00F1571E">
        <w:t>k</w:t>
      </w:r>
      <w:r w:rsidRPr="00AD144C">
        <w:t>ban érvényesíteni.</w:t>
      </w:r>
      <w:bookmarkEnd w:id="2"/>
    </w:p>
    <w:p w14:paraId="2BCC42B9" w14:textId="314A6C3A" w:rsidR="00B6718A" w:rsidRPr="00AD144C" w:rsidRDefault="00B6718A" w:rsidP="00A13AE9">
      <w:pPr>
        <w:pStyle w:val="Listaszerbekezds"/>
        <w:numPr>
          <w:ilvl w:val="0"/>
          <w:numId w:val="4"/>
        </w:numPr>
        <w:jc w:val="both"/>
      </w:pPr>
      <w:r w:rsidRPr="00AD144C">
        <w:t>A Felek egyezően rögzítik, hogy az elvégzésre kerülő bonyolítói feladatok teljes kivitelezését a teljesítést alátámasztó dokumentációk megléte esetén tekintik 100%-os teljesítésnek, amit Megbízott a végszámlában érvényesít.</w:t>
      </w:r>
    </w:p>
    <w:p w14:paraId="0F26C531" w14:textId="6BFB83C5" w:rsidR="00AB6479" w:rsidRPr="00757AE9" w:rsidRDefault="008D4380" w:rsidP="00A13AE9">
      <w:pPr>
        <w:pStyle w:val="Listaszerbekezds"/>
        <w:numPr>
          <w:ilvl w:val="0"/>
          <w:numId w:val="4"/>
        </w:numPr>
        <w:jc w:val="both"/>
      </w:pPr>
      <w:r w:rsidRPr="00AD144C">
        <w:t xml:space="preserve">A Felek egyezően rögzítik, hogy </w:t>
      </w:r>
      <w:r w:rsidR="00FF7DF8">
        <w:t xml:space="preserve">a </w:t>
      </w:r>
      <w:r w:rsidR="00AB6479" w:rsidRPr="006B47BD">
        <w:rPr>
          <w:b/>
          <w:bCs/>
          <w:i/>
          <w:iCs/>
        </w:rPr>
        <w:t>Megbíz</w:t>
      </w:r>
      <w:r w:rsidRPr="006B47BD">
        <w:rPr>
          <w:b/>
          <w:bCs/>
          <w:i/>
          <w:iCs/>
        </w:rPr>
        <w:t xml:space="preserve">ott </w:t>
      </w:r>
      <w:r w:rsidR="00AB6479" w:rsidRPr="006B47BD">
        <w:rPr>
          <w:b/>
          <w:bCs/>
          <w:i/>
          <w:iCs/>
        </w:rPr>
        <w:t>a bonyolítói feladatok teljes kivitelezésérő</w:t>
      </w:r>
      <w:r w:rsidR="00E220F4" w:rsidRPr="006B47BD">
        <w:rPr>
          <w:b/>
          <w:bCs/>
          <w:i/>
          <w:iCs/>
        </w:rPr>
        <w:t xml:space="preserve">l szóló elszámolás dokumentációját </w:t>
      </w:r>
      <w:r w:rsidRPr="006B47BD">
        <w:rPr>
          <w:b/>
          <w:bCs/>
          <w:i/>
          <w:iCs/>
        </w:rPr>
        <w:t xml:space="preserve">Megbízó részére legkésőbb </w:t>
      </w:r>
      <w:r w:rsidR="001F3347" w:rsidRPr="006B47BD">
        <w:rPr>
          <w:b/>
          <w:bCs/>
          <w:i/>
          <w:iCs/>
        </w:rPr>
        <w:t>2027</w:t>
      </w:r>
      <w:r w:rsidRPr="006B47BD">
        <w:rPr>
          <w:b/>
          <w:bCs/>
          <w:i/>
          <w:iCs/>
        </w:rPr>
        <w:t xml:space="preserve">. </w:t>
      </w:r>
      <w:r w:rsidR="00EB1D41">
        <w:rPr>
          <w:b/>
          <w:bCs/>
          <w:i/>
          <w:iCs/>
        </w:rPr>
        <w:t>máj</w:t>
      </w:r>
      <w:r w:rsidR="00FB66B3" w:rsidRPr="006B47BD">
        <w:rPr>
          <w:b/>
          <w:bCs/>
          <w:i/>
          <w:iCs/>
        </w:rPr>
        <w:t xml:space="preserve">us </w:t>
      </w:r>
      <w:r w:rsidR="002620D7" w:rsidRPr="006B47BD">
        <w:rPr>
          <w:b/>
          <w:bCs/>
          <w:i/>
          <w:iCs/>
        </w:rPr>
        <w:t>31</w:t>
      </w:r>
      <w:r w:rsidRPr="006B47BD">
        <w:rPr>
          <w:b/>
          <w:bCs/>
          <w:i/>
          <w:iCs/>
        </w:rPr>
        <w:t>. napjáig benyújtja</w:t>
      </w:r>
      <w:r w:rsidRPr="00757AE9">
        <w:t>.</w:t>
      </w:r>
    </w:p>
    <w:p w14:paraId="097CBEDE" w14:textId="02AB5BA2" w:rsidR="00102C5B" w:rsidRPr="00FB6075" w:rsidRDefault="00AE1CFA" w:rsidP="00CC0FC9">
      <w:pPr>
        <w:pStyle w:val="Listaszerbekezds"/>
        <w:numPr>
          <w:ilvl w:val="0"/>
          <w:numId w:val="4"/>
        </w:numPr>
        <w:jc w:val="both"/>
      </w:pPr>
      <w:r w:rsidRPr="00AD144C">
        <w:t>A Felek egyezően rögzítik, hogy az ingatlanon elvégzésre kerülő szakipari kivitelezési feladatok tekintetében a készültségi foknak megfelelő (rész)teljesítést az azt alátámasztó dokumentációk, különösen a kivitelezői megfelelőségi- és a műszaki ellenőri nyilatkozatok</w:t>
      </w:r>
      <w:r w:rsidR="00102C5B">
        <w:t xml:space="preserve"> </w:t>
      </w:r>
      <w:r w:rsidRPr="00AD144C">
        <w:t>megléte esetén tekintik elfogadottnak.</w:t>
      </w:r>
    </w:p>
    <w:p w14:paraId="6D1992A2" w14:textId="451CB572" w:rsidR="00B6718A" w:rsidRPr="00AD144C" w:rsidRDefault="00B6718A" w:rsidP="00A13AE9">
      <w:pPr>
        <w:pStyle w:val="Listaszerbekezds"/>
        <w:numPr>
          <w:ilvl w:val="0"/>
          <w:numId w:val="4"/>
        </w:numPr>
        <w:jc w:val="both"/>
      </w:pPr>
      <w:r w:rsidRPr="00AD144C">
        <w:t xml:space="preserve">A Megbízó az átadott teljesítést alátámasztó dokumentációt </w:t>
      </w:r>
      <w:r w:rsidR="00350116" w:rsidRPr="00AD144C">
        <w:t xml:space="preserve">10 </w:t>
      </w:r>
      <w:r w:rsidRPr="00AD144C">
        <w:t xml:space="preserve">napon belül köteles felülvizsgálni, és kifogásait jelezni. A Felek megállapodnak abban, hogy amennyiben a Megbízó a megadott határidőben kifogással él, a Felek kötelesek a kifogás tárgyában egyeztetéseket folytatni és azokat a körülmények és a lehetőségek figyelembevételével haladéktalanul lezárni. </w:t>
      </w:r>
      <w:r w:rsidR="00F5726A">
        <w:t xml:space="preserve">A </w:t>
      </w:r>
      <w:r w:rsidRPr="00AD144C">
        <w:t xml:space="preserve">Felek rögzítik, hogy amennyiben a Megbízó a teljesítéssel kapcsolatban a megadott határidőn belül nem tesz nyilatkozatot vagy kifogást, úgy Megbízott írásban felszólítja erre. </w:t>
      </w:r>
    </w:p>
    <w:p w14:paraId="743003CD" w14:textId="4A108132" w:rsidR="00B6718A" w:rsidRPr="00AD144C" w:rsidRDefault="00FF7DF8" w:rsidP="00A13AE9">
      <w:pPr>
        <w:pStyle w:val="Listaszerbekezds"/>
        <w:numPr>
          <w:ilvl w:val="0"/>
          <w:numId w:val="4"/>
        </w:numPr>
        <w:jc w:val="both"/>
      </w:pPr>
      <w:r>
        <w:t xml:space="preserve">A </w:t>
      </w:r>
      <w:r w:rsidR="00B6718A" w:rsidRPr="00AD144C">
        <w:t>Megbízott a teljesítésigazolás birtokában rész- illetve végszámlát állít ki, melyet a</w:t>
      </w:r>
      <w:r>
        <w:t xml:space="preserve"> </w:t>
      </w:r>
      <w:r w:rsidR="00B6718A" w:rsidRPr="00AD144C">
        <w:t xml:space="preserve">Megbízó 8 napos fizetési határidővel, a Megbízott </w:t>
      </w:r>
      <w:r w:rsidR="0067557E" w:rsidRPr="0067557E">
        <w:t>K&amp;H Bank Zrt. 10404072-0003 3584-00000007</w:t>
      </w:r>
      <w:r w:rsidR="00B6718A" w:rsidRPr="00AD144C">
        <w:t xml:space="preserve"> számú bankszámlájára történő átutalással teljesít.</w:t>
      </w:r>
    </w:p>
    <w:p w14:paraId="2044F8BC" w14:textId="073E0ECF" w:rsidR="004456BF" w:rsidRPr="00AD144C" w:rsidRDefault="004456BF" w:rsidP="000F51CE">
      <w:pPr>
        <w:pStyle w:val="Listaszerbekezds"/>
        <w:ind w:left="360"/>
        <w:jc w:val="both"/>
      </w:pPr>
    </w:p>
    <w:p w14:paraId="1107087C" w14:textId="1F8F42E0" w:rsidR="004456BF" w:rsidRPr="00AD144C" w:rsidRDefault="004456BF" w:rsidP="00A13AE9">
      <w:pPr>
        <w:pStyle w:val="Listaszerbekezds"/>
        <w:numPr>
          <w:ilvl w:val="0"/>
          <w:numId w:val="2"/>
        </w:numPr>
        <w:ind w:left="360"/>
        <w:jc w:val="both"/>
      </w:pPr>
      <w:r w:rsidRPr="00AD144C">
        <w:t xml:space="preserve">A teljesítés igazolására a </w:t>
      </w:r>
      <w:r w:rsidRPr="00EC1795">
        <w:rPr>
          <w:i/>
          <w:iCs/>
        </w:rPr>
        <w:t>Vagyon</w:t>
      </w:r>
      <w:r w:rsidR="00FB393C" w:rsidRPr="00EC1795">
        <w:rPr>
          <w:i/>
          <w:iCs/>
        </w:rPr>
        <w:t>kezelé</w:t>
      </w:r>
      <w:r w:rsidRPr="00EC1795">
        <w:rPr>
          <w:i/>
          <w:iCs/>
        </w:rPr>
        <w:t xml:space="preserve">si </w:t>
      </w:r>
      <w:r w:rsidR="00F90252" w:rsidRPr="00EC1795">
        <w:rPr>
          <w:i/>
          <w:iCs/>
        </w:rPr>
        <w:t>Osztály</w:t>
      </w:r>
      <w:r w:rsidR="00F90252" w:rsidRPr="00EC1795">
        <w:rPr>
          <w:i/>
          <w:iCs/>
        </w:rPr>
        <w:t xml:space="preserve"> </w:t>
      </w:r>
      <w:r w:rsidRPr="00EC1795">
        <w:rPr>
          <w:i/>
          <w:iCs/>
        </w:rPr>
        <w:t>vezetője</w:t>
      </w:r>
      <w:r w:rsidRPr="00AD144C">
        <w:t xml:space="preserve"> jogosult.</w:t>
      </w:r>
    </w:p>
    <w:p w14:paraId="55DD3BC3" w14:textId="77777777" w:rsidR="004456BF" w:rsidRPr="00AD144C" w:rsidRDefault="004456BF" w:rsidP="00E2584B">
      <w:pPr>
        <w:pStyle w:val="Listaszerbekezds"/>
        <w:ind w:left="360"/>
        <w:jc w:val="both"/>
      </w:pPr>
      <w:r w:rsidRPr="00AD144C">
        <w:t>A teljesítés igazolását és a pénzügyi elszámolást követően a Megbízott gondoskodik az üzembe helyezési okmányok elkészítéséről.</w:t>
      </w:r>
    </w:p>
    <w:p w14:paraId="234A82F4" w14:textId="77777777" w:rsidR="004456BF" w:rsidRPr="00AD144C" w:rsidRDefault="004456BF" w:rsidP="00E2584B">
      <w:pPr>
        <w:pStyle w:val="Listaszerbekezds"/>
        <w:ind w:left="360"/>
        <w:jc w:val="both"/>
      </w:pPr>
    </w:p>
    <w:p w14:paraId="7C8E9FAE" w14:textId="77777777" w:rsidR="004456BF" w:rsidRPr="00AD144C" w:rsidRDefault="004456BF" w:rsidP="00A13AE9">
      <w:pPr>
        <w:numPr>
          <w:ilvl w:val="0"/>
          <w:numId w:val="2"/>
        </w:numPr>
        <w:tabs>
          <w:tab w:val="left" w:pos="0"/>
        </w:tabs>
        <w:ind w:left="426" w:hanging="426"/>
        <w:contextualSpacing/>
        <w:jc w:val="both"/>
        <w:rPr>
          <w:bCs/>
          <w:iCs/>
        </w:rPr>
      </w:pPr>
      <w:r w:rsidRPr="00AD144C">
        <w:rPr>
          <w:bCs/>
          <w:iCs/>
        </w:rPr>
        <w:t>Megbízó a munkák elvégzését, a számlák megalapozottságát bármikor vizsgálhatja és ellenőrizheti.</w:t>
      </w:r>
    </w:p>
    <w:p w14:paraId="0690DCA3" w14:textId="77777777" w:rsidR="004456BF" w:rsidRPr="00AD144C" w:rsidRDefault="004456BF" w:rsidP="000F51CE">
      <w:pPr>
        <w:pStyle w:val="Listaszerbekezds"/>
        <w:ind w:left="360"/>
        <w:jc w:val="both"/>
        <w:rPr>
          <w:bCs/>
          <w:iCs/>
        </w:rPr>
      </w:pPr>
    </w:p>
    <w:p w14:paraId="37C93CC5" w14:textId="251F68B2" w:rsidR="004456BF" w:rsidRPr="009419A6" w:rsidRDefault="004456BF" w:rsidP="00A13AE9">
      <w:pPr>
        <w:numPr>
          <w:ilvl w:val="0"/>
          <w:numId w:val="2"/>
        </w:numPr>
        <w:tabs>
          <w:tab w:val="left" w:pos="0"/>
        </w:tabs>
        <w:ind w:left="426" w:hanging="426"/>
        <w:contextualSpacing/>
        <w:jc w:val="both"/>
        <w:rPr>
          <w:bCs/>
          <w:iCs/>
        </w:rPr>
      </w:pPr>
      <w:r w:rsidRPr="00AD144C">
        <w:rPr>
          <w:bCs/>
          <w:iCs/>
          <w:u w:val="single"/>
        </w:rPr>
        <w:t>Felek képviselői:</w:t>
      </w:r>
    </w:p>
    <w:p w14:paraId="41004417" w14:textId="77777777" w:rsidR="009419A6" w:rsidRPr="00AD144C" w:rsidRDefault="009419A6" w:rsidP="009419A6">
      <w:pPr>
        <w:pStyle w:val="Listaszerbekezds"/>
        <w:ind w:left="360"/>
        <w:jc w:val="both"/>
        <w:rPr>
          <w:bCs/>
          <w:iCs/>
        </w:rPr>
      </w:pPr>
    </w:p>
    <w:p w14:paraId="3E2D106F" w14:textId="0A94BE1A" w:rsidR="004456BF" w:rsidRPr="00AD144C" w:rsidRDefault="004456BF" w:rsidP="00453B14">
      <w:pPr>
        <w:pStyle w:val="Listaszerbekezds"/>
        <w:ind w:left="360"/>
        <w:jc w:val="both"/>
        <w:rPr>
          <w:bCs/>
          <w:iCs/>
        </w:rPr>
      </w:pPr>
      <w:r w:rsidRPr="00AD144C">
        <w:rPr>
          <w:bCs/>
          <w:iCs/>
        </w:rPr>
        <w:t>Megbízó képviselője:</w:t>
      </w:r>
      <w:r w:rsidR="00AE4C2C">
        <w:rPr>
          <w:bCs/>
          <w:iCs/>
        </w:rPr>
        <w:tab/>
      </w:r>
      <w:r w:rsidR="00F5726A">
        <w:rPr>
          <w:bCs/>
          <w:iCs/>
        </w:rPr>
        <w:t>d</w:t>
      </w:r>
      <w:r w:rsidR="00AE4C2C">
        <w:rPr>
          <w:bCs/>
          <w:iCs/>
        </w:rPr>
        <w:t>r. Veninger Nándor</w:t>
      </w:r>
      <w:r w:rsidRPr="00AD144C">
        <w:rPr>
          <w:bCs/>
          <w:iCs/>
        </w:rPr>
        <w:t xml:space="preserve"> </w:t>
      </w:r>
      <w:r w:rsidR="00AB63F5" w:rsidRPr="00453B14">
        <w:rPr>
          <w:bCs/>
          <w:iCs/>
        </w:rPr>
        <w:t xml:space="preserve">a </w:t>
      </w:r>
      <w:r w:rsidRPr="00453B14">
        <w:rPr>
          <w:bCs/>
          <w:iCs/>
        </w:rPr>
        <w:t>Vagyon</w:t>
      </w:r>
      <w:r w:rsidR="00D50CCA" w:rsidRPr="00453B14">
        <w:rPr>
          <w:bCs/>
          <w:iCs/>
        </w:rPr>
        <w:t>kezelé</w:t>
      </w:r>
      <w:r w:rsidRPr="00453B14">
        <w:rPr>
          <w:bCs/>
          <w:iCs/>
        </w:rPr>
        <w:t xml:space="preserve">si </w:t>
      </w:r>
      <w:r w:rsidR="00D50CCA" w:rsidRPr="00453B14">
        <w:rPr>
          <w:bCs/>
          <w:iCs/>
        </w:rPr>
        <w:t xml:space="preserve">Osztály </w:t>
      </w:r>
      <w:r w:rsidRPr="00453B14">
        <w:rPr>
          <w:bCs/>
          <w:iCs/>
        </w:rPr>
        <w:t>vezetője</w:t>
      </w:r>
    </w:p>
    <w:p w14:paraId="61DC3502" w14:textId="4A476B25" w:rsidR="004456BF" w:rsidRPr="00453B14" w:rsidRDefault="004456BF" w:rsidP="00453B14">
      <w:pPr>
        <w:pStyle w:val="Listaszerbekezds"/>
        <w:ind w:left="360"/>
        <w:jc w:val="both"/>
        <w:rPr>
          <w:bCs/>
          <w:iCs/>
        </w:rPr>
      </w:pPr>
      <w:r w:rsidRPr="00AD144C">
        <w:rPr>
          <w:bCs/>
          <w:iCs/>
        </w:rPr>
        <w:t>Megbízott képviselője:</w:t>
      </w:r>
      <w:r w:rsidRPr="00AD144C">
        <w:rPr>
          <w:bCs/>
          <w:iCs/>
        </w:rPr>
        <w:tab/>
      </w:r>
      <w:r w:rsidR="00F5726A">
        <w:rPr>
          <w:bCs/>
          <w:iCs/>
        </w:rPr>
        <w:t>d</w:t>
      </w:r>
      <w:r w:rsidRPr="00AD144C">
        <w:rPr>
          <w:bCs/>
          <w:iCs/>
        </w:rPr>
        <w:t xml:space="preserve">r. Halmai Gyula </w:t>
      </w:r>
      <w:r w:rsidR="009C21B9" w:rsidRPr="00AD144C">
        <w:rPr>
          <w:bCs/>
          <w:iCs/>
        </w:rPr>
        <w:t>v</w:t>
      </w:r>
      <w:r w:rsidRPr="00AD144C">
        <w:rPr>
          <w:bCs/>
          <w:iCs/>
        </w:rPr>
        <w:t>ezérigazgató</w:t>
      </w:r>
    </w:p>
    <w:p w14:paraId="57EA80E4" w14:textId="77777777" w:rsidR="004456BF" w:rsidRPr="00AD144C" w:rsidRDefault="004456BF" w:rsidP="009419A6">
      <w:pPr>
        <w:pStyle w:val="Listaszerbekezds"/>
        <w:ind w:left="360"/>
        <w:jc w:val="both"/>
        <w:rPr>
          <w:bCs/>
          <w:iCs/>
        </w:rPr>
      </w:pPr>
    </w:p>
    <w:p w14:paraId="5A5F8BA2" w14:textId="77777777" w:rsidR="004456BF" w:rsidRPr="00AD144C" w:rsidRDefault="004456BF" w:rsidP="00A13AE9">
      <w:pPr>
        <w:numPr>
          <w:ilvl w:val="0"/>
          <w:numId w:val="2"/>
        </w:numPr>
        <w:tabs>
          <w:tab w:val="left" w:pos="0"/>
        </w:tabs>
        <w:ind w:left="426" w:hanging="426"/>
        <w:contextualSpacing/>
        <w:jc w:val="both"/>
      </w:pPr>
      <w:r w:rsidRPr="00AD144C">
        <w:t>A jelen szerződésben nem szabályozott kérdésekben a Felek között létrejött érvényes és hatályos Feladatellátási szerződés és a Polgári Törvénykönyvről szóló 2013. évi V. törvény vonatkozó rendelkezései az irányadók.</w:t>
      </w:r>
    </w:p>
    <w:p w14:paraId="1E7CB9C5" w14:textId="77777777" w:rsidR="004456BF" w:rsidRPr="00AD144C" w:rsidRDefault="004456BF" w:rsidP="000F51CE">
      <w:pPr>
        <w:pStyle w:val="Listaszerbekezds"/>
        <w:ind w:left="360"/>
        <w:jc w:val="both"/>
      </w:pPr>
    </w:p>
    <w:p w14:paraId="31EF6DF8" w14:textId="3A383FBD" w:rsidR="004456BF" w:rsidRPr="00AD144C" w:rsidRDefault="00FF7DF8" w:rsidP="00A13AE9">
      <w:pPr>
        <w:numPr>
          <w:ilvl w:val="0"/>
          <w:numId w:val="2"/>
        </w:numPr>
        <w:tabs>
          <w:tab w:val="left" w:pos="0"/>
        </w:tabs>
        <w:ind w:left="426" w:hanging="426"/>
        <w:contextualSpacing/>
        <w:jc w:val="both"/>
      </w:pPr>
      <w:r>
        <w:t xml:space="preserve">A </w:t>
      </w:r>
      <w:r w:rsidR="004456BF" w:rsidRPr="00AD144C">
        <w:t>Megbízott az államháztartásról szóló törvény végrehajtásáról szóló 368/2011.(XII.31.) Korm. rendelet 50. § (1a) bekezdésére tekintettel jelen szerződés aláírásával nyilatkozza, hogy a nemzeti vagyonról szóló 2011. évi CXCVI. törvény 3. § (1) bekezdése szerinti átlátható szervezetnek minősül.</w:t>
      </w:r>
    </w:p>
    <w:p w14:paraId="495A8DCC" w14:textId="77777777" w:rsidR="004456BF" w:rsidRPr="00AD144C" w:rsidRDefault="004456BF" w:rsidP="000F51CE">
      <w:pPr>
        <w:pStyle w:val="Listaszerbekezds"/>
        <w:ind w:left="360"/>
        <w:jc w:val="both"/>
      </w:pPr>
    </w:p>
    <w:p w14:paraId="31FEA89F" w14:textId="43290EB8" w:rsidR="004456BF" w:rsidRPr="00AD144C" w:rsidRDefault="004456BF" w:rsidP="00A13AE9">
      <w:pPr>
        <w:numPr>
          <w:ilvl w:val="0"/>
          <w:numId w:val="2"/>
        </w:numPr>
        <w:tabs>
          <w:tab w:val="left" w:pos="0"/>
        </w:tabs>
        <w:ind w:left="426" w:hanging="426"/>
        <w:contextualSpacing/>
        <w:jc w:val="both"/>
      </w:pPr>
      <w:r w:rsidRPr="00AD144C">
        <w:t xml:space="preserve">A Felek közötti jogviszony tartalmát jelen szerződésben foglaltak határozzák meg. A jelen szerződésből eredő jogvitákat a szerződő </w:t>
      </w:r>
      <w:r w:rsidR="00F5726A">
        <w:t xml:space="preserve">a </w:t>
      </w:r>
      <w:r w:rsidRPr="00AD144C">
        <w:t xml:space="preserve">Felek megkísérlik békés úton rendezni. Amennyiben ez 15 napon belül nem vezet eredményre, a Felek a jogvitát peres útra terelik a polgári perrendtartásról szóló 2016. évi CXXX. törvény vonatkozó rendelkezései figyelembevételével. </w:t>
      </w:r>
    </w:p>
    <w:p w14:paraId="1197A99E" w14:textId="77777777" w:rsidR="004456BF" w:rsidRPr="00AD144C" w:rsidRDefault="004456BF" w:rsidP="000F51CE">
      <w:pPr>
        <w:pStyle w:val="Listaszerbekezds"/>
        <w:ind w:left="360"/>
        <w:jc w:val="both"/>
      </w:pPr>
    </w:p>
    <w:p w14:paraId="0252BB50" w14:textId="77777777" w:rsidR="004456BF" w:rsidRPr="00AD144C" w:rsidRDefault="004456BF" w:rsidP="00A13AE9">
      <w:pPr>
        <w:numPr>
          <w:ilvl w:val="0"/>
          <w:numId w:val="2"/>
        </w:numPr>
        <w:tabs>
          <w:tab w:val="left" w:pos="0"/>
        </w:tabs>
        <w:ind w:left="426" w:hanging="426"/>
        <w:contextualSpacing/>
        <w:jc w:val="both"/>
      </w:pPr>
      <w:r w:rsidRPr="00AD144C">
        <w:t>A Felek a jelen szerződést annak gondos elolvasása és közös értelmezése után, mint akaratukkal mindenben megegyezőt írják alá.</w:t>
      </w:r>
    </w:p>
    <w:p w14:paraId="3AE8A648" w14:textId="77777777" w:rsidR="004456BF" w:rsidRPr="00AD144C" w:rsidRDefault="004456BF" w:rsidP="000F51CE">
      <w:pPr>
        <w:pStyle w:val="Listaszerbekezds"/>
        <w:ind w:left="360"/>
        <w:jc w:val="both"/>
      </w:pPr>
    </w:p>
    <w:p w14:paraId="0A3FF72C" w14:textId="77777777" w:rsidR="004456BF" w:rsidRPr="00AD144C" w:rsidRDefault="004456BF" w:rsidP="00A13AE9">
      <w:pPr>
        <w:numPr>
          <w:ilvl w:val="0"/>
          <w:numId w:val="2"/>
        </w:numPr>
        <w:tabs>
          <w:tab w:val="left" w:pos="0"/>
        </w:tabs>
        <w:ind w:left="426" w:hanging="426"/>
        <w:contextualSpacing/>
        <w:jc w:val="both"/>
      </w:pPr>
      <w:r w:rsidRPr="00AD144C">
        <w:t>Jelen megállapodás 5 egymással szó szerint megegyező, eredeti példányban készült, melyből 3 példány a Megbízót, 2 példány a Megbízottat illeti.</w:t>
      </w:r>
    </w:p>
    <w:p w14:paraId="52FA0363" w14:textId="2B888ADB" w:rsidR="004456BF" w:rsidRDefault="004456BF" w:rsidP="004456BF">
      <w:pPr>
        <w:widowControl w:val="0"/>
        <w:autoSpaceDE w:val="0"/>
        <w:autoSpaceDN w:val="0"/>
        <w:adjustRightInd w:val="0"/>
        <w:jc w:val="both"/>
        <w:rPr>
          <w:rFonts w:eastAsia="Calibri"/>
          <w:lang w:eastAsia="en-US"/>
        </w:rPr>
      </w:pPr>
    </w:p>
    <w:p w14:paraId="78C9FE9E" w14:textId="3C77E3AB" w:rsidR="006B21F8" w:rsidRPr="00AD144C" w:rsidRDefault="00DE04F4" w:rsidP="006B21F8">
      <w:pPr>
        <w:jc w:val="both"/>
      </w:pPr>
      <w:r w:rsidRPr="00AD144C">
        <w:t xml:space="preserve">Budapest, </w:t>
      </w:r>
      <w:r w:rsidR="00C96765" w:rsidRPr="00AD144C">
        <w:t>202</w:t>
      </w:r>
      <w:r w:rsidR="00D0050D">
        <w:t>5</w:t>
      </w:r>
      <w:r w:rsidR="00FF7DF8">
        <w:t>. ……………</w:t>
      </w:r>
      <w:proofErr w:type="gramStart"/>
      <w:r w:rsidR="00FF7DF8">
        <w:t>…….</w:t>
      </w:r>
      <w:proofErr w:type="gramEnd"/>
      <w:r w:rsidR="00FF7DF8">
        <w:t>.</w:t>
      </w:r>
    </w:p>
    <w:p w14:paraId="7839F013" w14:textId="77777777" w:rsidR="006B21F8" w:rsidRPr="00AD144C" w:rsidRDefault="006B21F8" w:rsidP="006B21F8">
      <w:pPr>
        <w:jc w:val="both"/>
      </w:pPr>
    </w:p>
    <w:p w14:paraId="041CCF92" w14:textId="3124A262" w:rsidR="00AF111C" w:rsidRDefault="00AF111C" w:rsidP="006B21F8">
      <w:pPr>
        <w:jc w:val="both"/>
        <w:rPr>
          <w:rFonts w:eastAsia="Times"/>
        </w:rPr>
      </w:pPr>
      <w:r>
        <w:rPr>
          <w:rFonts w:eastAsia="Times"/>
        </w:rPr>
        <w:t>Mellékletek:</w:t>
      </w:r>
    </w:p>
    <w:p w14:paraId="7294DD68" w14:textId="77777777" w:rsidR="00AF111C" w:rsidRDefault="00AF111C" w:rsidP="006B21F8">
      <w:pPr>
        <w:jc w:val="both"/>
        <w:rPr>
          <w:rFonts w:eastAsia="Times"/>
        </w:rPr>
      </w:pPr>
    </w:p>
    <w:p w14:paraId="06DAFE7E" w14:textId="0549DDA8" w:rsidR="00AF111C" w:rsidRDefault="00AF111C" w:rsidP="007671CF">
      <w:pPr>
        <w:pStyle w:val="Listaszerbekezds"/>
        <w:numPr>
          <w:ilvl w:val="0"/>
          <w:numId w:val="6"/>
        </w:numPr>
        <w:jc w:val="both"/>
        <w:rPr>
          <w:rFonts w:eastAsia="Times"/>
        </w:rPr>
      </w:pPr>
      <w:r>
        <w:rPr>
          <w:rFonts w:eastAsia="Times"/>
        </w:rPr>
        <w:t>melléklet:</w:t>
      </w:r>
      <w:r w:rsidRPr="00AF111C">
        <w:t xml:space="preserve"> </w:t>
      </w:r>
      <w:r w:rsidR="007671CF">
        <w:t xml:space="preserve">Örökségvédelmi engedély és </w:t>
      </w:r>
      <w:r w:rsidR="007671CF" w:rsidRPr="007671CF">
        <w:rPr>
          <w:rFonts w:eastAsia="Times"/>
        </w:rPr>
        <w:t>kiviteli tervdokumentáció</w:t>
      </w:r>
    </w:p>
    <w:p w14:paraId="28056084" w14:textId="77777777" w:rsidR="007671CF" w:rsidRPr="007671CF" w:rsidRDefault="007671CF" w:rsidP="007671CF">
      <w:pPr>
        <w:jc w:val="both"/>
        <w:rPr>
          <w:rFonts w:eastAsia="Times"/>
        </w:rPr>
      </w:pPr>
    </w:p>
    <w:p w14:paraId="69847725" w14:textId="77777777" w:rsidR="007B1BE7" w:rsidRPr="00AD144C" w:rsidRDefault="007B1BE7" w:rsidP="006B21F8">
      <w:pPr>
        <w:jc w:val="both"/>
        <w:rPr>
          <w:rFonts w:eastAsia="Times"/>
        </w:rPr>
      </w:pPr>
    </w:p>
    <w:tbl>
      <w:tblPr>
        <w:tblW w:w="9242" w:type="dxa"/>
        <w:tblInd w:w="-15" w:type="dxa"/>
        <w:tblLayout w:type="fixed"/>
        <w:tblLook w:val="04A0" w:firstRow="1" w:lastRow="0" w:firstColumn="1" w:lastColumn="0" w:noHBand="0" w:noVBand="1"/>
      </w:tblPr>
      <w:tblGrid>
        <w:gridCol w:w="4606"/>
        <w:gridCol w:w="4636"/>
      </w:tblGrid>
      <w:tr w:rsidR="006B21F8" w:rsidRPr="0029129F" w14:paraId="7FA604F8" w14:textId="77777777" w:rsidTr="00D920B1">
        <w:tc>
          <w:tcPr>
            <w:tcW w:w="4606" w:type="dxa"/>
          </w:tcPr>
          <w:p w14:paraId="07261201" w14:textId="77777777" w:rsidR="006B21F8" w:rsidRPr="00AD144C" w:rsidRDefault="006B21F8" w:rsidP="005210FD">
            <w:pPr>
              <w:jc w:val="center"/>
            </w:pPr>
            <w:r w:rsidRPr="00AD144C">
              <w:t>………………………………..</w:t>
            </w:r>
          </w:p>
        </w:tc>
        <w:tc>
          <w:tcPr>
            <w:tcW w:w="4636" w:type="dxa"/>
          </w:tcPr>
          <w:p w14:paraId="5A8D73F3" w14:textId="77777777" w:rsidR="006B21F8" w:rsidRPr="00AD144C" w:rsidRDefault="006B21F8" w:rsidP="005210FD">
            <w:pPr>
              <w:jc w:val="center"/>
            </w:pPr>
            <w:r w:rsidRPr="00AD144C">
              <w:t>………………………………</w:t>
            </w:r>
          </w:p>
        </w:tc>
      </w:tr>
      <w:tr w:rsidR="006B21F8" w:rsidRPr="0029129F" w14:paraId="008856BF" w14:textId="77777777" w:rsidTr="00D920B1">
        <w:tc>
          <w:tcPr>
            <w:tcW w:w="4606" w:type="dxa"/>
          </w:tcPr>
          <w:p w14:paraId="1F199A2D" w14:textId="77777777" w:rsidR="006B21F8" w:rsidRPr="00AD144C" w:rsidRDefault="006B21F8" w:rsidP="00D920B1">
            <w:pPr>
              <w:jc w:val="center"/>
              <w:rPr>
                <w:b/>
              </w:rPr>
            </w:pPr>
            <w:r w:rsidRPr="00AD144C">
              <w:rPr>
                <w:b/>
              </w:rPr>
              <w:t>Budapest Főváros VII. kerület</w:t>
            </w:r>
          </w:p>
          <w:p w14:paraId="343C8265" w14:textId="77777777" w:rsidR="006B21F8" w:rsidRPr="00AD144C" w:rsidRDefault="006B21F8" w:rsidP="00D920B1">
            <w:pPr>
              <w:jc w:val="center"/>
              <w:rPr>
                <w:b/>
              </w:rPr>
            </w:pPr>
            <w:r w:rsidRPr="00AD144C">
              <w:rPr>
                <w:b/>
              </w:rPr>
              <w:t>Erzsébetváros Önkormányzata</w:t>
            </w:r>
          </w:p>
          <w:p w14:paraId="10633290" w14:textId="77777777" w:rsidR="006B21F8" w:rsidRPr="00AD144C" w:rsidRDefault="00792B2E" w:rsidP="00D920B1">
            <w:pPr>
              <w:jc w:val="center"/>
            </w:pPr>
            <w:proofErr w:type="spellStart"/>
            <w:r w:rsidRPr="00AD144C">
              <w:t>Niedermüller</w:t>
            </w:r>
            <w:proofErr w:type="spellEnd"/>
            <w:r w:rsidRPr="00AD144C">
              <w:t xml:space="preserve"> Péter</w:t>
            </w:r>
            <w:r w:rsidR="006B21F8" w:rsidRPr="00AD144C">
              <w:t xml:space="preserve"> polgármester</w:t>
            </w:r>
          </w:p>
          <w:p w14:paraId="489777EF" w14:textId="77777777" w:rsidR="006B21F8" w:rsidRPr="00AD144C" w:rsidRDefault="006B21F8" w:rsidP="00D920B1">
            <w:pPr>
              <w:jc w:val="center"/>
            </w:pPr>
            <w:r w:rsidRPr="00AD144C">
              <w:t>Megbízó</w:t>
            </w:r>
          </w:p>
        </w:tc>
        <w:tc>
          <w:tcPr>
            <w:tcW w:w="4636" w:type="dxa"/>
          </w:tcPr>
          <w:p w14:paraId="75E0D972" w14:textId="77777777" w:rsidR="006B21F8" w:rsidRPr="00AD144C" w:rsidRDefault="006B21F8" w:rsidP="00D920B1">
            <w:pPr>
              <w:jc w:val="center"/>
              <w:rPr>
                <w:b/>
              </w:rPr>
            </w:pPr>
            <w:r w:rsidRPr="00AD144C">
              <w:rPr>
                <w:b/>
              </w:rPr>
              <w:t>EVIN Erzsébetvárosi Ingatlangazdálkodási Nonprofit Zártkörűen Működő Részvénytársaság</w:t>
            </w:r>
          </w:p>
          <w:p w14:paraId="4E02F182" w14:textId="77777777" w:rsidR="006B21F8" w:rsidRPr="00AD144C" w:rsidRDefault="00792B2E" w:rsidP="00D920B1">
            <w:pPr>
              <w:jc w:val="center"/>
            </w:pPr>
            <w:r w:rsidRPr="00AD144C">
              <w:t>Dr. Halmai Gyula</w:t>
            </w:r>
            <w:r w:rsidR="006B21F8" w:rsidRPr="00AD144C">
              <w:t xml:space="preserve"> vezérigazgató</w:t>
            </w:r>
          </w:p>
          <w:p w14:paraId="61F7F53F" w14:textId="77777777" w:rsidR="006B21F8" w:rsidRPr="00AD144C" w:rsidRDefault="006B21F8" w:rsidP="005210FD">
            <w:pPr>
              <w:jc w:val="center"/>
            </w:pPr>
            <w:r w:rsidRPr="00AD144C">
              <w:t>Megbízott</w:t>
            </w:r>
          </w:p>
        </w:tc>
      </w:tr>
    </w:tbl>
    <w:p w14:paraId="5F269358" w14:textId="22C5388C" w:rsidR="00B2276A" w:rsidRDefault="00B2276A" w:rsidP="005210FD">
      <w:pPr>
        <w:tabs>
          <w:tab w:val="left" w:pos="5103"/>
        </w:tabs>
        <w:suppressAutoHyphens/>
        <w:autoSpaceDE w:val="0"/>
        <w:autoSpaceDN w:val="0"/>
        <w:adjustRightInd w:val="0"/>
        <w:spacing w:after="840"/>
        <w:rPr>
          <w:lang w:eastAsia="zh-CN"/>
        </w:rPr>
      </w:pPr>
    </w:p>
    <w:p w14:paraId="54F521D7" w14:textId="207B1759" w:rsidR="005210FD" w:rsidRDefault="00BF2812" w:rsidP="005210FD">
      <w:pPr>
        <w:tabs>
          <w:tab w:val="left" w:pos="5103"/>
        </w:tabs>
        <w:suppressAutoHyphens/>
        <w:autoSpaceDE w:val="0"/>
        <w:autoSpaceDN w:val="0"/>
        <w:adjustRightInd w:val="0"/>
        <w:spacing w:after="240"/>
        <w:rPr>
          <w:lang w:eastAsia="zh-CN"/>
        </w:rPr>
      </w:pPr>
      <w:r w:rsidRPr="00AD144C">
        <w:rPr>
          <w:lang w:eastAsia="zh-CN"/>
        </w:rPr>
        <w:t>Jogilag ellenőrizte</w:t>
      </w:r>
      <w:r w:rsidR="006B21F8" w:rsidRPr="00AD144C">
        <w:rPr>
          <w:lang w:eastAsia="zh-CN"/>
        </w:rPr>
        <w:t>:</w:t>
      </w:r>
      <w:r w:rsidR="005210FD" w:rsidRPr="00AD144C">
        <w:rPr>
          <w:lang w:eastAsia="zh-CN"/>
        </w:rPr>
        <w:tab/>
        <w:t>Pénzügyi ellenjegyzés:</w:t>
      </w:r>
    </w:p>
    <w:p w14:paraId="2D3B6855" w14:textId="77777777" w:rsidR="00FF7DF8" w:rsidRPr="00AD144C" w:rsidRDefault="00FF7DF8" w:rsidP="005210FD">
      <w:pPr>
        <w:tabs>
          <w:tab w:val="left" w:pos="5103"/>
        </w:tabs>
        <w:suppressAutoHyphens/>
        <w:autoSpaceDE w:val="0"/>
        <w:autoSpaceDN w:val="0"/>
        <w:adjustRightInd w:val="0"/>
        <w:spacing w:after="240"/>
        <w:rPr>
          <w:lang w:eastAsia="zh-CN"/>
        </w:rPr>
      </w:pPr>
    </w:p>
    <w:p w14:paraId="5B201F8A" w14:textId="77777777" w:rsidR="006B21F8" w:rsidRPr="00AD144C" w:rsidRDefault="005210FD" w:rsidP="005210FD">
      <w:pPr>
        <w:tabs>
          <w:tab w:val="left" w:pos="284"/>
          <w:tab w:val="left" w:pos="5954"/>
        </w:tabs>
        <w:suppressAutoHyphens/>
        <w:autoSpaceDE w:val="0"/>
        <w:autoSpaceDN w:val="0"/>
        <w:adjustRightInd w:val="0"/>
        <w:jc w:val="center"/>
        <w:rPr>
          <w:lang w:eastAsia="zh-CN"/>
        </w:rPr>
      </w:pPr>
      <w:r w:rsidRPr="00AD144C">
        <w:rPr>
          <w:lang w:eastAsia="zh-CN"/>
        </w:rPr>
        <w:tab/>
      </w:r>
      <w:r w:rsidR="006B21F8" w:rsidRPr="00AD144C">
        <w:rPr>
          <w:lang w:eastAsia="zh-CN"/>
        </w:rPr>
        <w:t>…………………………</w:t>
      </w:r>
      <w:r w:rsidRPr="00AD144C">
        <w:rPr>
          <w:lang w:eastAsia="zh-CN"/>
        </w:rPr>
        <w:tab/>
        <w:t>…………………………</w:t>
      </w:r>
    </w:p>
    <w:p w14:paraId="7A66DEF9" w14:textId="2AD28795" w:rsidR="006B21F8" w:rsidRPr="00751CEA" w:rsidRDefault="005377C9" w:rsidP="005377C9">
      <w:pPr>
        <w:tabs>
          <w:tab w:val="center" w:pos="-2694"/>
          <w:tab w:val="center" w:pos="1843"/>
          <w:tab w:val="center" w:pos="7513"/>
        </w:tabs>
        <w:suppressAutoHyphens/>
        <w:autoSpaceDE w:val="0"/>
        <w:autoSpaceDN w:val="0"/>
        <w:adjustRightInd w:val="0"/>
        <w:rPr>
          <w:lang w:eastAsia="zh-CN"/>
        </w:rPr>
      </w:pPr>
      <w:r w:rsidRPr="00AD144C">
        <w:rPr>
          <w:b/>
          <w:lang w:eastAsia="zh-CN"/>
        </w:rPr>
        <w:tab/>
      </w:r>
      <w:r w:rsidR="00273647">
        <w:rPr>
          <w:lang w:eastAsia="zh-CN"/>
        </w:rPr>
        <w:t>Tóth János</w:t>
      </w:r>
      <w:r w:rsidR="00DE04F4" w:rsidRPr="00751CEA">
        <w:rPr>
          <w:lang w:eastAsia="zh-CN"/>
        </w:rPr>
        <w:t xml:space="preserve"> </w:t>
      </w:r>
      <w:r w:rsidR="005210FD" w:rsidRPr="00751CEA">
        <w:rPr>
          <w:lang w:eastAsia="zh-CN"/>
        </w:rPr>
        <w:tab/>
      </w:r>
      <w:r w:rsidR="00B95136" w:rsidRPr="00751CEA">
        <w:rPr>
          <w:lang w:eastAsia="zh-CN"/>
        </w:rPr>
        <w:t>Nemes Erzsébet</w:t>
      </w:r>
    </w:p>
    <w:p w14:paraId="57850199" w14:textId="1D218F46" w:rsidR="006B21F8" w:rsidRPr="00AD144C" w:rsidRDefault="005377C9" w:rsidP="007C3E07">
      <w:pPr>
        <w:tabs>
          <w:tab w:val="center" w:pos="-2694"/>
          <w:tab w:val="center" w:pos="1843"/>
          <w:tab w:val="left" w:pos="6379"/>
        </w:tabs>
        <w:suppressAutoHyphens/>
        <w:autoSpaceDE w:val="0"/>
        <w:autoSpaceDN w:val="0"/>
        <w:adjustRightInd w:val="0"/>
        <w:ind w:left="5664" w:hanging="5664"/>
        <w:rPr>
          <w:lang w:eastAsia="zh-CN"/>
        </w:rPr>
      </w:pPr>
      <w:r w:rsidRPr="00751CEA">
        <w:rPr>
          <w:lang w:eastAsia="zh-CN"/>
        </w:rPr>
        <w:tab/>
      </w:r>
      <w:r w:rsidR="006B21F8" w:rsidRPr="00751CEA">
        <w:rPr>
          <w:lang w:eastAsia="zh-CN"/>
        </w:rPr>
        <w:t>jegyző</w:t>
      </w:r>
      <w:r w:rsidR="005210FD" w:rsidRPr="00AD144C">
        <w:rPr>
          <w:lang w:eastAsia="zh-CN"/>
        </w:rPr>
        <w:tab/>
      </w:r>
      <w:r w:rsidR="00CF135A">
        <w:rPr>
          <w:lang w:eastAsia="zh-CN"/>
        </w:rPr>
        <w:t>Gaz</w:t>
      </w:r>
      <w:r w:rsidR="00D73A92">
        <w:rPr>
          <w:lang w:eastAsia="zh-CN"/>
        </w:rPr>
        <w:t>dasági</w:t>
      </w:r>
      <w:r w:rsidR="005210FD" w:rsidRPr="00AD144C">
        <w:rPr>
          <w:lang w:eastAsia="zh-CN"/>
        </w:rPr>
        <w:t xml:space="preserve"> </w:t>
      </w:r>
      <w:r w:rsidR="00590B32">
        <w:rPr>
          <w:lang w:eastAsia="zh-CN"/>
        </w:rPr>
        <w:t>Főosztály v</w:t>
      </w:r>
      <w:r w:rsidR="005210FD" w:rsidRPr="00AD144C">
        <w:rPr>
          <w:lang w:eastAsia="zh-CN"/>
        </w:rPr>
        <w:t>ezető</w:t>
      </w:r>
      <w:r w:rsidR="00590B32">
        <w:rPr>
          <w:lang w:eastAsia="zh-CN"/>
        </w:rPr>
        <w:t>je</w:t>
      </w:r>
    </w:p>
    <w:sectPr w:rsidR="006B21F8" w:rsidRPr="00AD144C" w:rsidSect="001C5050">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40374" w14:textId="77777777" w:rsidR="00C26E00" w:rsidRDefault="00C26E00" w:rsidP="000E3891">
      <w:r>
        <w:separator/>
      </w:r>
    </w:p>
  </w:endnote>
  <w:endnote w:type="continuationSeparator" w:id="0">
    <w:p w14:paraId="2E0B4757" w14:textId="77777777" w:rsidR="00C26E00" w:rsidRDefault="00C26E00" w:rsidP="000E3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446363"/>
      <w:docPartObj>
        <w:docPartGallery w:val="Page Numbers (Bottom of Page)"/>
        <w:docPartUnique/>
      </w:docPartObj>
    </w:sdtPr>
    <w:sdtContent>
      <w:sdt>
        <w:sdtPr>
          <w:id w:val="1728636285"/>
          <w:docPartObj>
            <w:docPartGallery w:val="Page Numbers (Top of Page)"/>
            <w:docPartUnique/>
          </w:docPartObj>
        </w:sdtPr>
        <w:sdtContent>
          <w:p w14:paraId="535A2DA9" w14:textId="10849CC6" w:rsidR="006227FB" w:rsidRDefault="006227FB">
            <w:pPr>
              <w:pStyle w:val="llb"/>
              <w:jc w:val="center"/>
            </w:pPr>
            <w:r>
              <w:t xml:space="preserve">oldal </w:t>
            </w:r>
            <w:r>
              <w:rPr>
                <w:b/>
                <w:bCs/>
              </w:rPr>
              <w:fldChar w:fldCharType="begin"/>
            </w:r>
            <w:r>
              <w:rPr>
                <w:b/>
                <w:bCs/>
              </w:rPr>
              <w:instrText>PAGE</w:instrText>
            </w:r>
            <w:r>
              <w:rPr>
                <w:b/>
                <w:bCs/>
              </w:rPr>
              <w:fldChar w:fldCharType="separate"/>
            </w:r>
            <w:r w:rsidR="00AB5A00">
              <w:rPr>
                <w:b/>
                <w:bCs/>
                <w:noProof/>
              </w:rPr>
              <w:t>2</w:t>
            </w:r>
            <w:r>
              <w:rPr>
                <w:b/>
                <w:bCs/>
              </w:rPr>
              <w:fldChar w:fldCharType="end"/>
            </w:r>
            <w:r>
              <w:t xml:space="preserve"> / </w:t>
            </w:r>
            <w:r>
              <w:rPr>
                <w:b/>
                <w:bCs/>
              </w:rPr>
              <w:fldChar w:fldCharType="begin"/>
            </w:r>
            <w:r>
              <w:rPr>
                <w:b/>
                <w:bCs/>
              </w:rPr>
              <w:instrText>NUMPAGES</w:instrText>
            </w:r>
            <w:r>
              <w:rPr>
                <w:b/>
                <w:bCs/>
              </w:rPr>
              <w:fldChar w:fldCharType="separate"/>
            </w:r>
            <w:r w:rsidR="00AB5A00">
              <w:rPr>
                <w:b/>
                <w:bCs/>
                <w:noProof/>
              </w:rPr>
              <w:t>6</w:t>
            </w:r>
            <w:r>
              <w:rPr>
                <w:b/>
                <w:bCs/>
              </w:rPr>
              <w:fldChar w:fldCharType="end"/>
            </w:r>
          </w:p>
        </w:sdtContent>
      </w:sdt>
    </w:sdtContent>
  </w:sdt>
  <w:p w14:paraId="6C8CDD79" w14:textId="77777777" w:rsidR="009430FC" w:rsidRDefault="009430FC">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AA304" w14:textId="77777777" w:rsidR="00C26E00" w:rsidRDefault="00C26E00" w:rsidP="000E3891">
      <w:r>
        <w:separator/>
      </w:r>
    </w:p>
  </w:footnote>
  <w:footnote w:type="continuationSeparator" w:id="0">
    <w:p w14:paraId="38803ED0" w14:textId="77777777" w:rsidR="00C26E00" w:rsidRDefault="00C26E00" w:rsidP="000E3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273C1"/>
    <w:multiLevelType w:val="hybridMultilevel"/>
    <w:tmpl w:val="FCEA6782"/>
    <w:lvl w:ilvl="0" w:tplc="040E000F">
      <w:start w:val="1"/>
      <w:numFmt w:val="decimal"/>
      <w:lvlText w:val="%1."/>
      <w:lvlJc w:val="left"/>
      <w:pPr>
        <w:ind w:left="360" w:hanging="360"/>
      </w:p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1513297B"/>
    <w:multiLevelType w:val="hybridMultilevel"/>
    <w:tmpl w:val="AB0207C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153C5443"/>
    <w:multiLevelType w:val="multilevel"/>
    <w:tmpl w:val="040E001D"/>
    <w:styleLink w:val="Stlus1"/>
    <w:lvl w:ilvl="0">
      <w:start w:val="4"/>
      <w:numFmt w:val="decimal"/>
      <w:lvlText w:val="%1)"/>
      <w:lvlJc w:val="left"/>
      <w:pPr>
        <w:ind w:left="360" w:hanging="360"/>
      </w:pPr>
    </w:lvl>
    <w:lvl w:ilv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A8C6B15"/>
    <w:multiLevelType w:val="hybridMultilevel"/>
    <w:tmpl w:val="6046F7B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4497125C"/>
    <w:multiLevelType w:val="hybridMultilevel"/>
    <w:tmpl w:val="254AE7EA"/>
    <w:lvl w:ilvl="0" w:tplc="040E0017">
      <w:start w:val="1"/>
      <w:numFmt w:val="lowerLetter"/>
      <w:lvlText w:val="%1)"/>
      <w:lvlJc w:val="left"/>
      <w:pPr>
        <w:ind w:left="1440" w:hanging="360"/>
      </w:pPr>
    </w:lvl>
    <w:lvl w:ilvl="1" w:tplc="040E0019" w:tentative="1">
      <w:start w:val="1"/>
      <w:numFmt w:val="lowerLetter"/>
      <w:lvlText w:val="%2."/>
      <w:lvlJc w:val="left"/>
      <w:pPr>
        <w:ind w:left="2160" w:hanging="360"/>
      </w:pPr>
    </w:lvl>
    <w:lvl w:ilvl="2" w:tplc="040E001B" w:tentative="1">
      <w:start w:val="1"/>
      <w:numFmt w:val="lowerRoman"/>
      <w:lvlText w:val="%3."/>
      <w:lvlJc w:val="right"/>
      <w:pPr>
        <w:ind w:left="2880" w:hanging="180"/>
      </w:pPr>
    </w:lvl>
    <w:lvl w:ilvl="3" w:tplc="040E000F" w:tentative="1">
      <w:start w:val="1"/>
      <w:numFmt w:val="decimal"/>
      <w:lvlText w:val="%4."/>
      <w:lvlJc w:val="left"/>
      <w:pPr>
        <w:ind w:left="3600" w:hanging="360"/>
      </w:pPr>
    </w:lvl>
    <w:lvl w:ilvl="4" w:tplc="040E0019" w:tentative="1">
      <w:start w:val="1"/>
      <w:numFmt w:val="lowerLetter"/>
      <w:lvlText w:val="%5."/>
      <w:lvlJc w:val="left"/>
      <w:pPr>
        <w:ind w:left="4320" w:hanging="360"/>
      </w:pPr>
    </w:lvl>
    <w:lvl w:ilvl="5" w:tplc="040E001B" w:tentative="1">
      <w:start w:val="1"/>
      <w:numFmt w:val="lowerRoman"/>
      <w:lvlText w:val="%6."/>
      <w:lvlJc w:val="right"/>
      <w:pPr>
        <w:ind w:left="5040" w:hanging="180"/>
      </w:pPr>
    </w:lvl>
    <w:lvl w:ilvl="6" w:tplc="040E000F" w:tentative="1">
      <w:start w:val="1"/>
      <w:numFmt w:val="decimal"/>
      <w:lvlText w:val="%7."/>
      <w:lvlJc w:val="left"/>
      <w:pPr>
        <w:ind w:left="5760" w:hanging="360"/>
      </w:pPr>
    </w:lvl>
    <w:lvl w:ilvl="7" w:tplc="040E0019" w:tentative="1">
      <w:start w:val="1"/>
      <w:numFmt w:val="lowerLetter"/>
      <w:lvlText w:val="%8."/>
      <w:lvlJc w:val="left"/>
      <w:pPr>
        <w:ind w:left="6480" w:hanging="360"/>
      </w:pPr>
    </w:lvl>
    <w:lvl w:ilvl="8" w:tplc="040E001B" w:tentative="1">
      <w:start w:val="1"/>
      <w:numFmt w:val="lowerRoman"/>
      <w:lvlText w:val="%9."/>
      <w:lvlJc w:val="right"/>
      <w:pPr>
        <w:ind w:left="7200" w:hanging="180"/>
      </w:pPr>
    </w:lvl>
  </w:abstractNum>
  <w:abstractNum w:abstractNumId="5" w15:restartNumberingAfterBreak="0">
    <w:nsid w:val="64BC491A"/>
    <w:multiLevelType w:val="hybridMultilevel"/>
    <w:tmpl w:val="576E6D2E"/>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6" w15:restartNumberingAfterBreak="0">
    <w:nsid w:val="6B1726AF"/>
    <w:multiLevelType w:val="hybridMultilevel"/>
    <w:tmpl w:val="820465EE"/>
    <w:lvl w:ilvl="0" w:tplc="A5A417DA">
      <w:start w:val="1"/>
      <w:numFmt w:val="decimal"/>
      <w:lvlText w:val="%1."/>
      <w:lvlJc w:val="left"/>
      <w:pPr>
        <w:ind w:left="720" w:hanging="360"/>
      </w:pPr>
      <w:rPr>
        <w:rFonts w:hint="default"/>
        <w:b w:val="0"/>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742B5BE4"/>
    <w:multiLevelType w:val="hybridMultilevel"/>
    <w:tmpl w:val="0308BE56"/>
    <w:lvl w:ilvl="0" w:tplc="040E0017">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411781992">
    <w:abstractNumId w:val="2"/>
  </w:num>
  <w:num w:numId="2" w16cid:durableId="365251291">
    <w:abstractNumId w:val="6"/>
  </w:num>
  <w:num w:numId="3" w16cid:durableId="491264344">
    <w:abstractNumId w:val="4"/>
  </w:num>
  <w:num w:numId="4" w16cid:durableId="1786848071">
    <w:abstractNumId w:val="7"/>
  </w:num>
  <w:num w:numId="5" w16cid:durableId="2123262761">
    <w:abstractNumId w:val="0"/>
  </w:num>
  <w:num w:numId="6" w16cid:durableId="1255476569">
    <w:abstractNumId w:val="5"/>
  </w:num>
  <w:num w:numId="7" w16cid:durableId="833032872">
    <w:abstractNumId w:val="1"/>
  </w:num>
  <w:num w:numId="8" w16cid:durableId="138583121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3402"/>
    <w:rsid w:val="00000FEB"/>
    <w:rsid w:val="00002B52"/>
    <w:rsid w:val="00003344"/>
    <w:rsid w:val="000058D8"/>
    <w:rsid w:val="00006FCF"/>
    <w:rsid w:val="00007453"/>
    <w:rsid w:val="000075EC"/>
    <w:rsid w:val="000138E5"/>
    <w:rsid w:val="00015630"/>
    <w:rsid w:val="00017D00"/>
    <w:rsid w:val="000228B9"/>
    <w:rsid w:val="00023447"/>
    <w:rsid w:val="00024FE8"/>
    <w:rsid w:val="000252C2"/>
    <w:rsid w:val="00025CA7"/>
    <w:rsid w:val="00027940"/>
    <w:rsid w:val="00027E3C"/>
    <w:rsid w:val="00027E7C"/>
    <w:rsid w:val="00030F93"/>
    <w:rsid w:val="00031030"/>
    <w:rsid w:val="00031C54"/>
    <w:rsid w:val="00033310"/>
    <w:rsid w:val="000337D7"/>
    <w:rsid w:val="00033C78"/>
    <w:rsid w:val="000344E8"/>
    <w:rsid w:val="000348BA"/>
    <w:rsid w:val="00034F77"/>
    <w:rsid w:val="000371C9"/>
    <w:rsid w:val="00041875"/>
    <w:rsid w:val="000421FC"/>
    <w:rsid w:val="00043402"/>
    <w:rsid w:val="000441BD"/>
    <w:rsid w:val="0004439F"/>
    <w:rsid w:val="000444FA"/>
    <w:rsid w:val="0004625D"/>
    <w:rsid w:val="000462BB"/>
    <w:rsid w:val="000525D3"/>
    <w:rsid w:val="000526D7"/>
    <w:rsid w:val="0005326E"/>
    <w:rsid w:val="0005503E"/>
    <w:rsid w:val="0005776E"/>
    <w:rsid w:val="00060C3C"/>
    <w:rsid w:val="00060C76"/>
    <w:rsid w:val="00063B21"/>
    <w:rsid w:val="0006581C"/>
    <w:rsid w:val="00066D12"/>
    <w:rsid w:val="000700DB"/>
    <w:rsid w:val="00071041"/>
    <w:rsid w:val="000722F7"/>
    <w:rsid w:val="000729E7"/>
    <w:rsid w:val="00073435"/>
    <w:rsid w:val="00073956"/>
    <w:rsid w:val="000776FC"/>
    <w:rsid w:val="00077F7F"/>
    <w:rsid w:val="000801E0"/>
    <w:rsid w:val="0008023A"/>
    <w:rsid w:val="00081262"/>
    <w:rsid w:val="00081D53"/>
    <w:rsid w:val="00082F03"/>
    <w:rsid w:val="000833F9"/>
    <w:rsid w:val="00083572"/>
    <w:rsid w:val="00084F81"/>
    <w:rsid w:val="000913B0"/>
    <w:rsid w:val="00091D28"/>
    <w:rsid w:val="00091F07"/>
    <w:rsid w:val="000929BF"/>
    <w:rsid w:val="0009395B"/>
    <w:rsid w:val="000975A7"/>
    <w:rsid w:val="000A20C6"/>
    <w:rsid w:val="000A238E"/>
    <w:rsid w:val="000A6093"/>
    <w:rsid w:val="000A6B16"/>
    <w:rsid w:val="000B2694"/>
    <w:rsid w:val="000B3AD6"/>
    <w:rsid w:val="000B5018"/>
    <w:rsid w:val="000B54D5"/>
    <w:rsid w:val="000C0E2F"/>
    <w:rsid w:val="000C3782"/>
    <w:rsid w:val="000C568B"/>
    <w:rsid w:val="000C7623"/>
    <w:rsid w:val="000C7634"/>
    <w:rsid w:val="000C78EB"/>
    <w:rsid w:val="000C7FBF"/>
    <w:rsid w:val="000D0C42"/>
    <w:rsid w:val="000D2831"/>
    <w:rsid w:val="000D31B3"/>
    <w:rsid w:val="000D3909"/>
    <w:rsid w:val="000D3BB7"/>
    <w:rsid w:val="000D4786"/>
    <w:rsid w:val="000D5622"/>
    <w:rsid w:val="000D715B"/>
    <w:rsid w:val="000D7B01"/>
    <w:rsid w:val="000E2F2A"/>
    <w:rsid w:val="000E2FF6"/>
    <w:rsid w:val="000E3891"/>
    <w:rsid w:val="000E577A"/>
    <w:rsid w:val="000E7DE3"/>
    <w:rsid w:val="000F0C5E"/>
    <w:rsid w:val="000F1B6B"/>
    <w:rsid w:val="000F2461"/>
    <w:rsid w:val="000F259C"/>
    <w:rsid w:val="000F2CE7"/>
    <w:rsid w:val="000F3062"/>
    <w:rsid w:val="000F3D54"/>
    <w:rsid w:val="000F4A5A"/>
    <w:rsid w:val="000F51CE"/>
    <w:rsid w:val="000F5337"/>
    <w:rsid w:val="000F6054"/>
    <w:rsid w:val="000F6DC8"/>
    <w:rsid w:val="000F7922"/>
    <w:rsid w:val="000F7A08"/>
    <w:rsid w:val="0010085E"/>
    <w:rsid w:val="00101AE3"/>
    <w:rsid w:val="00102C5B"/>
    <w:rsid w:val="00102DFD"/>
    <w:rsid w:val="001035F7"/>
    <w:rsid w:val="00104106"/>
    <w:rsid w:val="00105270"/>
    <w:rsid w:val="0010674E"/>
    <w:rsid w:val="0010707B"/>
    <w:rsid w:val="00107CB3"/>
    <w:rsid w:val="00110C69"/>
    <w:rsid w:val="00111190"/>
    <w:rsid w:val="0011293F"/>
    <w:rsid w:val="00113D85"/>
    <w:rsid w:val="00114DB1"/>
    <w:rsid w:val="00115089"/>
    <w:rsid w:val="00115CB1"/>
    <w:rsid w:val="00120C49"/>
    <w:rsid w:val="0012222B"/>
    <w:rsid w:val="00125A8B"/>
    <w:rsid w:val="001269DD"/>
    <w:rsid w:val="001276C9"/>
    <w:rsid w:val="00130646"/>
    <w:rsid w:val="001320B9"/>
    <w:rsid w:val="001335E6"/>
    <w:rsid w:val="00135175"/>
    <w:rsid w:val="0013673B"/>
    <w:rsid w:val="00136AEE"/>
    <w:rsid w:val="00137D2E"/>
    <w:rsid w:val="00140470"/>
    <w:rsid w:val="0014068F"/>
    <w:rsid w:val="00140BC7"/>
    <w:rsid w:val="001410FB"/>
    <w:rsid w:val="001438FE"/>
    <w:rsid w:val="00143C0E"/>
    <w:rsid w:val="00144366"/>
    <w:rsid w:val="00144840"/>
    <w:rsid w:val="00146B46"/>
    <w:rsid w:val="001475E9"/>
    <w:rsid w:val="0015259E"/>
    <w:rsid w:val="00153022"/>
    <w:rsid w:val="0015322D"/>
    <w:rsid w:val="00154941"/>
    <w:rsid w:val="00155D05"/>
    <w:rsid w:val="001564DC"/>
    <w:rsid w:val="00156AE2"/>
    <w:rsid w:val="001574F7"/>
    <w:rsid w:val="001575A2"/>
    <w:rsid w:val="001577F3"/>
    <w:rsid w:val="00157CA6"/>
    <w:rsid w:val="001607D1"/>
    <w:rsid w:val="00161FD9"/>
    <w:rsid w:val="00162B90"/>
    <w:rsid w:val="00162DA8"/>
    <w:rsid w:val="00163102"/>
    <w:rsid w:val="001632D5"/>
    <w:rsid w:val="00166612"/>
    <w:rsid w:val="00167317"/>
    <w:rsid w:val="00171CFF"/>
    <w:rsid w:val="00171EEB"/>
    <w:rsid w:val="0017443E"/>
    <w:rsid w:val="00174D79"/>
    <w:rsid w:val="00176A05"/>
    <w:rsid w:val="001779AB"/>
    <w:rsid w:val="00181329"/>
    <w:rsid w:val="001834CF"/>
    <w:rsid w:val="0018576B"/>
    <w:rsid w:val="0018745B"/>
    <w:rsid w:val="00190551"/>
    <w:rsid w:val="00191E57"/>
    <w:rsid w:val="00193371"/>
    <w:rsid w:val="00196C39"/>
    <w:rsid w:val="00197173"/>
    <w:rsid w:val="001973AC"/>
    <w:rsid w:val="00197587"/>
    <w:rsid w:val="001A0105"/>
    <w:rsid w:val="001A01EB"/>
    <w:rsid w:val="001A0991"/>
    <w:rsid w:val="001A0EB8"/>
    <w:rsid w:val="001A0F29"/>
    <w:rsid w:val="001A54D4"/>
    <w:rsid w:val="001A5FF5"/>
    <w:rsid w:val="001A6239"/>
    <w:rsid w:val="001A7C38"/>
    <w:rsid w:val="001B0D18"/>
    <w:rsid w:val="001B30E1"/>
    <w:rsid w:val="001B39F0"/>
    <w:rsid w:val="001B57C2"/>
    <w:rsid w:val="001B7828"/>
    <w:rsid w:val="001C0894"/>
    <w:rsid w:val="001C1544"/>
    <w:rsid w:val="001C1AE2"/>
    <w:rsid w:val="001C1C4E"/>
    <w:rsid w:val="001C42FF"/>
    <w:rsid w:val="001C44B7"/>
    <w:rsid w:val="001C5050"/>
    <w:rsid w:val="001D2AD6"/>
    <w:rsid w:val="001D2B73"/>
    <w:rsid w:val="001D2CAE"/>
    <w:rsid w:val="001D7AC2"/>
    <w:rsid w:val="001E040E"/>
    <w:rsid w:val="001E0572"/>
    <w:rsid w:val="001E0ED0"/>
    <w:rsid w:val="001E1A37"/>
    <w:rsid w:val="001E2C3C"/>
    <w:rsid w:val="001E32EE"/>
    <w:rsid w:val="001E472B"/>
    <w:rsid w:val="001F2717"/>
    <w:rsid w:val="001F3347"/>
    <w:rsid w:val="001F627B"/>
    <w:rsid w:val="00200DD3"/>
    <w:rsid w:val="002030EF"/>
    <w:rsid w:val="002032B5"/>
    <w:rsid w:val="00204F1F"/>
    <w:rsid w:val="00204F67"/>
    <w:rsid w:val="0020506B"/>
    <w:rsid w:val="002055F4"/>
    <w:rsid w:val="002060EB"/>
    <w:rsid w:val="0021062B"/>
    <w:rsid w:val="0021088C"/>
    <w:rsid w:val="002115F1"/>
    <w:rsid w:val="00212C15"/>
    <w:rsid w:val="00214593"/>
    <w:rsid w:val="00214C5B"/>
    <w:rsid w:val="00217DCF"/>
    <w:rsid w:val="00220371"/>
    <w:rsid w:val="00221B1D"/>
    <w:rsid w:val="00223176"/>
    <w:rsid w:val="00223802"/>
    <w:rsid w:val="002240D6"/>
    <w:rsid w:val="002247A4"/>
    <w:rsid w:val="0022487C"/>
    <w:rsid w:val="00231020"/>
    <w:rsid w:val="00231BFB"/>
    <w:rsid w:val="00232D53"/>
    <w:rsid w:val="00233209"/>
    <w:rsid w:val="0023397F"/>
    <w:rsid w:val="00234659"/>
    <w:rsid w:val="002353A0"/>
    <w:rsid w:val="0023632C"/>
    <w:rsid w:val="00236524"/>
    <w:rsid w:val="00240F9B"/>
    <w:rsid w:val="00242795"/>
    <w:rsid w:val="00242A78"/>
    <w:rsid w:val="00243934"/>
    <w:rsid w:val="00244B1E"/>
    <w:rsid w:val="00246983"/>
    <w:rsid w:val="002502E0"/>
    <w:rsid w:val="002517A9"/>
    <w:rsid w:val="00251CAC"/>
    <w:rsid w:val="00252712"/>
    <w:rsid w:val="00252BFA"/>
    <w:rsid w:val="0025537E"/>
    <w:rsid w:val="00255B94"/>
    <w:rsid w:val="00255C85"/>
    <w:rsid w:val="00256E1F"/>
    <w:rsid w:val="002620D7"/>
    <w:rsid w:val="0026268F"/>
    <w:rsid w:val="00264530"/>
    <w:rsid w:val="00264D8B"/>
    <w:rsid w:val="002678E3"/>
    <w:rsid w:val="00267C10"/>
    <w:rsid w:val="0027132B"/>
    <w:rsid w:val="00272721"/>
    <w:rsid w:val="00273647"/>
    <w:rsid w:val="0027536A"/>
    <w:rsid w:val="00276291"/>
    <w:rsid w:val="0027681D"/>
    <w:rsid w:val="00280833"/>
    <w:rsid w:val="00280AB2"/>
    <w:rsid w:val="00283F32"/>
    <w:rsid w:val="0028468F"/>
    <w:rsid w:val="0029129F"/>
    <w:rsid w:val="00292AC3"/>
    <w:rsid w:val="0029321F"/>
    <w:rsid w:val="00294AC0"/>
    <w:rsid w:val="00294F4F"/>
    <w:rsid w:val="00296271"/>
    <w:rsid w:val="002A30E2"/>
    <w:rsid w:val="002A3B94"/>
    <w:rsid w:val="002A4470"/>
    <w:rsid w:val="002A6559"/>
    <w:rsid w:val="002A6FE4"/>
    <w:rsid w:val="002A735F"/>
    <w:rsid w:val="002A7E9B"/>
    <w:rsid w:val="002B34FF"/>
    <w:rsid w:val="002B38A9"/>
    <w:rsid w:val="002B3D76"/>
    <w:rsid w:val="002B45BE"/>
    <w:rsid w:val="002B463F"/>
    <w:rsid w:val="002B5CEC"/>
    <w:rsid w:val="002B6F9F"/>
    <w:rsid w:val="002B78ED"/>
    <w:rsid w:val="002B7D05"/>
    <w:rsid w:val="002C0FBC"/>
    <w:rsid w:val="002C164A"/>
    <w:rsid w:val="002C1E5E"/>
    <w:rsid w:val="002C1F10"/>
    <w:rsid w:val="002C25C8"/>
    <w:rsid w:val="002C279C"/>
    <w:rsid w:val="002C2EEB"/>
    <w:rsid w:val="002C349B"/>
    <w:rsid w:val="002C39D0"/>
    <w:rsid w:val="002C69EF"/>
    <w:rsid w:val="002C7366"/>
    <w:rsid w:val="002C7905"/>
    <w:rsid w:val="002D0B7C"/>
    <w:rsid w:val="002D29FC"/>
    <w:rsid w:val="002D33CB"/>
    <w:rsid w:val="002D4357"/>
    <w:rsid w:val="002D4432"/>
    <w:rsid w:val="002D467C"/>
    <w:rsid w:val="002E09B4"/>
    <w:rsid w:val="002E0FA0"/>
    <w:rsid w:val="002E1162"/>
    <w:rsid w:val="002E2724"/>
    <w:rsid w:val="002E3526"/>
    <w:rsid w:val="002E51FA"/>
    <w:rsid w:val="002E7534"/>
    <w:rsid w:val="002F32A5"/>
    <w:rsid w:val="002F360E"/>
    <w:rsid w:val="002F6BA8"/>
    <w:rsid w:val="00301287"/>
    <w:rsid w:val="003016FA"/>
    <w:rsid w:val="00303CBB"/>
    <w:rsid w:val="0030666C"/>
    <w:rsid w:val="00306BCA"/>
    <w:rsid w:val="00307735"/>
    <w:rsid w:val="00307D27"/>
    <w:rsid w:val="00310194"/>
    <w:rsid w:val="00310832"/>
    <w:rsid w:val="00311009"/>
    <w:rsid w:val="00311892"/>
    <w:rsid w:val="00314256"/>
    <w:rsid w:val="003214DF"/>
    <w:rsid w:val="00323804"/>
    <w:rsid w:val="003245D7"/>
    <w:rsid w:val="00327028"/>
    <w:rsid w:val="00327A80"/>
    <w:rsid w:val="00330B6A"/>
    <w:rsid w:val="00331F86"/>
    <w:rsid w:val="00332370"/>
    <w:rsid w:val="0033340F"/>
    <w:rsid w:val="00333420"/>
    <w:rsid w:val="0033391E"/>
    <w:rsid w:val="00335734"/>
    <w:rsid w:val="003359CC"/>
    <w:rsid w:val="00335BE2"/>
    <w:rsid w:val="003366D9"/>
    <w:rsid w:val="00337B12"/>
    <w:rsid w:val="003409E9"/>
    <w:rsid w:val="00341228"/>
    <w:rsid w:val="003421AA"/>
    <w:rsid w:val="0034495C"/>
    <w:rsid w:val="00345021"/>
    <w:rsid w:val="00346706"/>
    <w:rsid w:val="0034703A"/>
    <w:rsid w:val="00350116"/>
    <w:rsid w:val="00351543"/>
    <w:rsid w:val="00351E9A"/>
    <w:rsid w:val="00353217"/>
    <w:rsid w:val="003559A9"/>
    <w:rsid w:val="00356D70"/>
    <w:rsid w:val="00357E0F"/>
    <w:rsid w:val="00362ECE"/>
    <w:rsid w:val="00363D8E"/>
    <w:rsid w:val="0036465B"/>
    <w:rsid w:val="00365707"/>
    <w:rsid w:val="00365FAB"/>
    <w:rsid w:val="003700AB"/>
    <w:rsid w:val="00370C46"/>
    <w:rsid w:val="00371A59"/>
    <w:rsid w:val="00372935"/>
    <w:rsid w:val="00372DCF"/>
    <w:rsid w:val="00373EBA"/>
    <w:rsid w:val="0037512E"/>
    <w:rsid w:val="00375653"/>
    <w:rsid w:val="00376FDE"/>
    <w:rsid w:val="00383CF6"/>
    <w:rsid w:val="003902D1"/>
    <w:rsid w:val="00390DC5"/>
    <w:rsid w:val="00390F50"/>
    <w:rsid w:val="00392A48"/>
    <w:rsid w:val="00392D11"/>
    <w:rsid w:val="00396806"/>
    <w:rsid w:val="0039695D"/>
    <w:rsid w:val="003979F1"/>
    <w:rsid w:val="00397ADB"/>
    <w:rsid w:val="00397FCD"/>
    <w:rsid w:val="003A0A26"/>
    <w:rsid w:val="003A1C32"/>
    <w:rsid w:val="003A3C50"/>
    <w:rsid w:val="003A3FCF"/>
    <w:rsid w:val="003B0471"/>
    <w:rsid w:val="003B27AC"/>
    <w:rsid w:val="003B78AF"/>
    <w:rsid w:val="003B7CCB"/>
    <w:rsid w:val="003C371A"/>
    <w:rsid w:val="003C4D00"/>
    <w:rsid w:val="003C5361"/>
    <w:rsid w:val="003C66CD"/>
    <w:rsid w:val="003C6E03"/>
    <w:rsid w:val="003C7DBD"/>
    <w:rsid w:val="003C7EF6"/>
    <w:rsid w:val="003D0D60"/>
    <w:rsid w:val="003D0E0D"/>
    <w:rsid w:val="003D1B28"/>
    <w:rsid w:val="003D37D8"/>
    <w:rsid w:val="003D3D7E"/>
    <w:rsid w:val="003D5D41"/>
    <w:rsid w:val="003D670C"/>
    <w:rsid w:val="003D7109"/>
    <w:rsid w:val="003E15B0"/>
    <w:rsid w:val="003E19CD"/>
    <w:rsid w:val="003E2960"/>
    <w:rsid w:val="003E36EC"/>
    <w:rsid w:val="003E5FA6"/>
    <w:rsid w:val="003E613E"/>
    <w:rsid w:val="003F0BD6"/>
    <w:rsid w:val="003F16BE"/>
    <w:rsid w:val="003F23FB"/>
    <w:rsid w:val="003F27D2"/>
    <w:rsid w:val="004000CE"/>
    <w:rsid w:val="00400E91"/>
    <w:rsid w:val="004021C3"/>
    <w:rsid w:val="0040269B"/>
    <w:rsid w:val="0040427D"/>
    <w:rsid w:val="00404F87"/>
    <w:rsid w:val="004072B4"/>
    <w:rsid w:val="004073ED"/>
    <w:rsid w:val="00413007"/>
    <w:rsid w:val="00415642"/>
    <w:rsid w:val="004162FD"/>
    <w:rsid w:val="00416E2B"/>
    <w:rsid w:val="00420796"/>
    <w:rsid w:val="00421917"/>
    <w:rsid w:val="00422B75"/>
    <w:rsid w:val="00422BE6"/>
    <w:rsid w:val="00422DC0"/>
    <w:rsid w:val="004240B1"/>
    <w:rsid w:val="0042448F"/>
    <w:rsid w:val="004309C9"/>
    <w:rsid w:val="00432BB1"/>
    <w:rsid w:val="004347B7"/>
    <w:rsid w:val="00435297"/>
    <w:rsid w:val="00442322"/>
    <w:rsid w:val="004427B9"/>
    <w:rsid w:val="00442D53"/>
    <w:rsid w:val="00444438"/>
    <w:rsid w:val="004452B9"/>
    <w:rsid w:val="004456BF"/>
    <w:rsid w:val="00445B62"/>
    <w:rsid w:val="00446AA9"/>
    <w:rsid w:val="004474E6"/>
    <w:rsid w:val="0045024C"/>
    <w:rsid w:val="00450998"/>
    <w:rsid w:val="00453B14"/>
    <w:rsid w:val="00453E97"/>
    <w:rsid w:val="00455F8F"/>
    <w:rsid w:val="00456B43"/>
    <w:rsid w:val="004577F5"/>
    <w:rsid w:val="00463FFA"/>
    <w:rsid w:val="00465A57"/>
    <w:rsid w:val="00467779"/>
    <w:rsid w:val="00470E74"/>
    <w:rsid w:val="0047222D"/>
    <w:rsid w:val="004733CA"/>
    <w:rsid w:val="00474D80"/>
    <w:rsid w:val="00474FC0"/>
    <w:rsid w:val="00475D99"/>
    <w:rsid w:val="00475E68"/>
    <w:rsid w:val="0047620D"/>
    <w:rsid w:val="004765FB"/>
    <w:rsid w:val="00477462"/>
    <w:rsid w:val="00477F1D"/>
    <w:rsid w:val="004816D2"/>
    <w:rsid w:val="004831B0"/>
    <w:rsid w:val="0048444D"/>
    <w:rsid w:val="00485BEA"/>
    <w:rsid w:val="0048778D"/>
    <w:rsid w:val="00490E30"/>
    <w:rsid w:val="00490EBF"/>
    <w:rsid w:val="0049374C"/>
    <w:rsid w:val="004939DE"/>
    <w:rsid w:val="00494289"/>
    <w:rsid w:val="00496129"/>
    <w:rsid w:val="00497DB9"/>
    <w:rsid w:val="004A0F6F"/>
    <w:rsid w:val="004A1A46"/>
    <w:rsid w:val="004A24C4"/>
    <w:rsid w:val="004A27A7"/>
    <w:rsid w:val="004A2B5A"/>
    <w:rsid w:val="004A32EF"/>
    <w:rsid w:val="004A38B3"/>
    <w:rsid w:val="004A597B"/>
    <w:rsid w:val="004B1366"/>
    <w:rsid w:val="004B21CF"/>
    <w:rsid w:val="004B2A6F"/>
    <w:rsid w:val="004B4063"/>
    <w:rsid w:val="004B4FEF"/>
    <w:rsid w:val="004B5F75"/>
    <w:rsid w:val="004B6C70"/>
    <w:rsid w:val="004B78C9"/>
    <w:rsid w:val="004C5B1D"/>
    <w:rsid w:val="004C7C2B"/>
    <w:rsid w:val="004D1156"/>
    <w:rsid w:val="004D1913"/>
    <w:rsid w:val="004D2C02"/>
    <w:rsid w:val="004D340C"/>
    <w:rsid w:val="004D35D4"/>
    <w:rsid w:val="004D479D"/>
    <w:rsid w:val="004D5A5F"/>
    <w:rsid w:val="004E095A"/>
    <w:rsid w:val="004E1212"/>
    <w:rsid w:val="004E15FB"/>
    <w:rsid w:val="004E42CD"/>
    <w:rsid w:val="004E4BF2"/>
    <w:rsid w:val="004E5005"/>
    <w:rsid w:val="004E502C"/>
    <w:rsid w:val="004E7C0E"/>
    <w:rsid w:val="004F04C8"/>
    <w:rsid w:val="004F087E"/>
    <w:rsid w:val="004F0C2A"/>
    <w:rsid w:val="004F2740"/>
    <w:rsid w:val="004F423F"/>
    <w:rsid w:val="004F7896"/>
    <w:rsid w:val="0050044E"/>
    <w:rsid w:val="00501495"/>
    <w:rsid w:val="00501CE0"/>
    <w:rsid w:val="00501FAD"/>
    <w:rsid w:val="00504F9C"/>
    <w:rsid w:val="005068D1"/>
    <w:rsid w:val="005068D5"/>
    <w:rsid w:val="00507CAE"/>
    <w:rsid w:val="005117C3"/>
    <w:rsid w:val="005123B1"/>
    <w:rsid w:val="00512490"/>
    <w:rsid w:val="00512E77"/>
    <w:rsid w:val="00516265"/>
    <w:rsid w:val="0051651E"/>
    <w:rsid w:val="00516ECE"/>
    <w:rsid w:val="00520761"/>
    <w:rsid w:val="00520BDB"/>
    <w:rsid w:val="00520F0B"/>
    <w:rsid w:val="005210FD"/>
    <w:rsid w:val="00521144"/>
    <w:rsid w:val="0052166D"/>
    <w:rsid w:val="00521CF4"/>
    <w:rsid w:val="005255F5"/>
    <w:rsid w:val="00525647"/>
    <w:rsid w:val="0052655E"/>
    <w:rsid w:val="00527205"/>
    <w:rsid w:val="00533024"/>
    <w:rsid w:val="005343B6"/>
    <w:rsid w:val="0053476A"/>
    <w:rsid w:val="00534FD2"/>
    <w:rsid w:val="005377C9"/>
    <w:rsid w:val="00541442"/>
    <w:rsid w:val="005418FD"/>
    <w:rsid w:val="00545A85"/>
    <w:rsid w:val="00545C41"/>
    <w:rsid w:val="005461D1"/>
    <w:rsid w:val="005461DD"/>
    <w:rsid w:val="00547FA5"/>
    <w:rsid w:val="00550797"/>
    <w:rsid w:val="0055216F"/>
    <w:rsid w:val="00553DF0"/>
    <w:rsid w:val="00554298"/>
    <w:rsid w:val="00555531"/>
    <w:rsid w:val="00555B44"/>
    <w:rsid w:val="00561299"/>
    <w:rsid w:val="00563F58"/>
    <w:rsid w:val="00565D8D"/>
    <w:rsid w:val="005663A7"/>
    <w:rsid w:val="005702CF"/>
    <w:rsid w:val="00575A94"/>
    <w:rsid w:val="00575D31"/>
    <w:rsid w:val="00575D4F"/>
    <w:rsid w:val="0057679F"/>
    <w:rsid w:val="005770B2"/>
    <w:rsid w:val="00577931"/>
    <w:rsid w:val="00577FC8"/>
    <w:rsid w:val="00582176"/>
    <w:rsid w:val="00582547"/>
    <w:rsid w:val="005858DD"/>
    <w:rsid w:val="00586BAE"/>
    <w:rsid w:val="005879F3"/>
    <w:rsid w:val="00590B32"/>
    <w:rsid w:val="005911A4"/>
    <w:rsid w:val="00593C44"/>
    <w:rsid w:val="005A00FC"/>
    <w:rsid w:val="005A2387"/>
    <w:rsid w:val="005A33B7"/>
    <w:rsid w:val="005A5F77"/>
    <w:rsid w:val="005B0110"/>
    <w:rsid w:val="005B0EF8"/>
    <w:rsid w:val="005B1757"/>
    <w:rsid w:val="005B1E81"/>
    <w:rsid w:val="005B4335"/>
    <w:rsid w:val="005B4812"/>
    <w:rsid w:val="005B4DCD"/>
    <w:rsid w:val="005B508D"/>
    <w:rsid w:val="005B5E8E"/>
    <w:rsid w:val="005B7031"/>
    <w:rsid w:val="005C129E"/>
    <w:rsid w:val="005C15CF"/>
    <w:rsid w:val="005C29DC"/>
    <w:rsid w:val="005C3127"/>
    <w:rsid w:val="005C327A"/>
    <w:rsid w:val="005C35D9"/>
    <w:rsid w:val="005C4C25"/>
    <w:rsid w:val="005C4F62"/>
    <w:rsid w:val="005C689C"/>
    <w:rsid w:val="005C7111"/>
    <w:rsid w:val="005C72CB"/>
    <w:rsid w:val="005C7A85"/>
    <w:rsid w:val="005C7AAB"/>
    <w:rsid w:val="005C7BFC"/>
    <w:rsid w:val="005D3552"/>
    <w:rsid w:val="005D3E75"/>
    <w:rsid w:val="005D4B04"/>
    <w:rsid w:val="005D584F"/>
    <w:rsid w:val="005E05A1"/>
    <w:rsid w:val="005E060C"/>
    <w:rsid w:val="005E0DA9"/>
    <w:rsid w:val="005E10B3"/>
    <w:rsid w:val="005E294B"/>
    <w:rsid w:val="005E3B97"/>
    <w:rsid w:val="005E5097"/>
    <w:rsid w:val="005E637C"/>
    <w:rsid w:val="005E742F"/>
    <w:rsid w:val="005E7915"/>
    <w:rsid w:val="005F01D3"/>
    <w:rsid w:val="005F15D9"/>
    <w:rsid w:val="005F3611"/>
    <w:rsid w:val="005F3822"/>
    <w:rsid w:val="005F5B43"/>
    <w:rsid w:val="005F5DA5"/>
    <w:rsid w:val="005F6AA2"/>
    <w:rsid w:val="006047A9"/>
    <w:rsid w:val="00604FC0"/>
    <w:rsid w:val="00606916"/>
    <w:rsid w:val="00607CEE"/>
    <w:rsid w:val="00610202"/>
    <w:rsid w:val="00612114"/>
    <w:rsid w:val="00612ACC"/>
    <w:rsid w:val="00614BD1"/>
    <w:rsid w:val="006178F4"/>
    <w:rsid w:val="006227FB"/>
    <w:rsid w:val="00624759"/>
    <w:rsid w:val="006249EC"/>
    <w:rsid w:val="00625599"/>
    <w:rsid w:val="0063078E"/>
    <w:rsid w:val="00630DEA"/>
    <w:rsid w:val="00630F6D"/>
    <w:rsid w:val="006317A7"/>
    <w:rsid w:val="00632493"/>
    <w:rsid w:val="00632CE3"/>
    <w:rsid w:val="00633D6E"/>
    <w:rsid w:val="00635272"/>
    <w:rsid w:val="006353A7"/>
    <w:rsid w:val="00635CB1"/>
    <w:rsid w:val="00637121"/>
    <w:rsid w:val="00637532"/>
    <w:rsid w:val="00640074"/>
    <w:rsid w:val="00640143"/>
    <w:rsid w:val="0064074A"/>
    <w:rsid w:val="00644FC5"/>
    <w:rsid w:val="00647E82"/>
    <w:rsid w:val="00650DE8"/>
    <w:rsid w:val="00652285"/>
    <w:rsid w:val="00652654"/>
    <w:rsid w:val="00652C21"/>
    <w:rsid w:val="00653930"/>
    <w:rsid w:val="00654389"/>
    <w:rsid w:val="006571B5"/>
    <w:rsid w:val="00661D0F"/>
    <w:rsid w:val="0066278F"/>
    <w:rsid w:val="00662E1E"/>
    <w:rsid w:val="0066305F"/>
    <w:rsid w:val="00663F7E"/>
    <w:rsid w:val="006665F9"/>
    <w:rsid w:val="00666C30"/>
    <w:rsid w:val="0067028A"/>
    <w:rsid w:val="006706FB"/>
    <w:rsid w:val="006746A1"/>
    <w:rsid w:val="006753A4"/>
    <w:rsid w:val="0067557E"/>
    <w:rsid w:val="00676FEF"/>
    <w:rsid w:val="00677132"/>
    <w:rsid w:val="006778C5"/>
    <w:rsid w:val="0068441D"/>
    <w:rsid w:val="006848BA"/>
    <w:rsid w:val="00685591"/>
    <w:rsid w:val="0068580F"/>
    <w:rsid w:val="00685A16"/>
    <w:rsid w:val="0068683A"/>
    <w:rsid w:val="006871CE"/>
    <w:rsid w:val="0069322F"/>
    <w:rsid w:val="006936E7"/>
    <w:rsid w:val="00694D62"/>
    <w:rsid w:val="00695C4D"/>
    <w:rsid w:val="00696448"/>
    <w:rsid w:val="006A0AA7"/>
    <w:rsid w:val="006A1E53"/>
    <w:rsid w:val="006A4FE2"/>
    <w:rsid w:val="006A51B5"/>
    <w:rsid w:val="006A6CD3"/>
    <w:rsid w:val="006B0EB3"/>
    <w:rsid w:val="006B1365"/>
    <w:rsid w:val="006B21F8"/>
    <w:rsid w:val="006B47BD"/>
    <w:rsid w:val="006B69BD"/>
    <w:rsid w:val="006C0124"/>
    <w:rsid w:val="006C05AE"/>
    <w:rsid w:val="006C0AE9"/>
    <w:rsid w:val="006C0B8C"/>
    <w:rsid w:val="006C1FC8"/>
    <w:rsid w:val="006C2113"/>
    <w:rsid w:val="006C2403"/>
    <w:rsid w:val="006C32D6"/>
    <w:rsid w:val="006C4F05"/>
    <w:rsid w:val="006D0A8E"/>
    <w:rsid w:val="006D4D81"/>
    <w:rsid w:val="006D57B3"/>
    <w:rsid w:val="006D7C06"/>
    <w:rsid w:val="006E3134"/>
    <w:rsid w:val="006E352C"/>
    <w:rsid w:val="006E58B7"/>
    <w:rsid w:val="006E5FD2"/>
    <w:rsid w:val="006E6240"/>
    <w:rsid w:val="006E79DC"/>
    <w:rsid w:val="006F1581"/>
    <w:rsid w:val="006F1CF0"/>
    <w:rsid w:val="006F2C2E"/>
    <w:rsid w:val="006F3C0F"/>
    <w:rsid w:val="006F4196"/>
    <w:rsid w:val="006F498B"/>
    <w:rsid w:val="006F5B09"/>
    <w:rsid w:val="006F5F14"/>
    <w:rsid w:val="00700733"/>
    <w:rsid w:val="00704213"/>
    <w:rsid w:val="0070464E"/>
    <w:rsid w:val="00704C49"/>
    <w:rsid w:val="007066FB"/>
    <w:rsid w:val="00707381"/>
    <w:rsid w:val="0071010C"/>
    <w:rsid w:val="00710162"/>
    <w:rsid w:val="00711975"/>
    <w:rsid w:val="00712246"/>
    <w:rsid w:val="00712742"/>
    <w:rsid w:val="00714EB1"/>
    <w:rsid w:val="00715538"/>
    <w:rsid w:val="00717EF0"/>
    <w:rsid w:val="007216F4"/>
    <w:rsid w:val="00724009"/>
    <w:rsid w:val="00724B20"/>
    <w:rsid w:val="007257CC"/>
    <w:rsid w:val="00725E3D"/>
    <w:rsid w:val="00726C2D"/>
    <w:rsid w:val="007270AE"/>
    <w:rsid w:val="00727D4B"/>
    <w:rsid w:val="00730BE9"/>
    <w:rsid w:val="00730C55"/>
    <w:rsid w:val="00731EAC"/>
    <w:rsid w:val="00733F61"/>
    <w:rsid w:val="0073693B"/>
    <w:rsid w:val="007371C2"/>
    <w:rsid w:val="00742266"/>
    <w:rsid w:val="0074254C"/>
    <w:rsid w:val="0074308B"/>
    <w:rsid w:val="00745DC2"/>
    <w:rsid w:val="0074683F"/>
    <w:rsid w:val="00746D60"/>
    <w:rsid w:val="0074742B"/>
    <w:rsid w:val="00750061"/>
    <w:rsid w:val="00751CEA"/>
    <w:rsid w:val="007555A5"/>
    <w:rsid w:val="0075573E"/>
    <w:rsid w:val="00755BB7"/>
    <w:rsid w:val="00757AE9"/>
    <w:rsid w:val="0076260C"/>
    <w:rsid w:val="00763743"/>
    <w:rsid w:val="00763746"/>
    <w:rsid w:val="00763E08"/>
    <w:rsid w:val="00765760"/>
    <w:rsid w:val="00766671"/>
    <w:rsid w:val="00767148"/>
    <w:rsid w:val="007671CF"/>
    <w:rsid w:val="00767B8B"/>
    <w:rsid w:val="00770017"/>
    <w:rsid w:val="00773CE0"/>
    <w:rsid w:val="007756A4"/>
    <w:rsid w:val="00775BC7"/>
    <w:rsid w:val="0077629A"/>
    <w:rsid w:val="00776382"/>
    <w:rsid w:val="007768D7"/>
    <w:rsid w:val="00780020"/>
    <w:rsid w:val="0078073D"/>
    <w:rsid w:val="00780FB4"/>
    <w:rsid w:val="00785993"/>
    <w:rsid w:val="0079063A"/>
    <w:rsid w:val="00791278"/>
    <w:rsid w:val="007913F2"/>
    <w:rsid w:val="00792A16"/>
    <w:rsid w:val="00792B2E"/>
    <w:rsid w:val="007934E3"/>
    <w:rsid w:val="00794643"/>
    <w:rsid w:val="00794C34"/>
    <w:rsid w:val="007A07DB"/>
    <w:rsid w:val="007A1D24"/>
    <w:rsid w:val="007A236A"/>
    <w:rsid w:val="007A3F0D"/>
    <w:rsid w:val="007A3F26"/>
    <w:rsid w:val="007B1BE7"/>
    <w:rsid w:val="007B1EA3"/>
    <w:rsid w:val="007B2B02"/>
    <w:rsid w:val="007B5468"/>
    <w:rsid w:val="007B5C2E"/>
    <w:rsid w:val="007B62A5"/>
    <w:rsid w:val="007B7B84"/>
    <w:rsid w:val="007B7CAF"/>
    <w:rsid w:val="007B7D32"/>
    <w:rsid w:val="007C1AC5"/>
    <w:rsid w:val="007C230F"/>
    <w:rsid w:val="007C3E07"/>
    <w:rsid w:val="007C44F8"/>
    <w:rsid w:val="007C6B9F"/>
    <w:rsid w:val="007C6F55"/>
    <w:rsid w:val="007D0BCC"/>
    <w:rsid w:val="007D0E07"/>
    <w:rsid w:val="007D12AA"/>
    <w:rsid w:val="007D1856"/>
    <w:rsid w:val="007D1E74"/>
    <w:rsid w:val="007D4B26"/>
    <w:rsid w:val="007D52E6"/>
    <w:rsid w:val="007D57F2"/>
    <w:rsid w:val="007D6257"/>
    <w:rsid w:val="007E0837"/>
    <w:rsid w:val="007E17C8"/>
    <w:rsid w:val="007E27A7"/>
    <w:rsid w:val="007E27D1"/>
    <w:rsid w:val="007E3557"/>
    <w:rsid w:val="007E3AEE"/>
    <w:rsid w:val="007E3B05"/>
    <w:rsid w:val="007E504A"/>
    <w:rsid w:val="007E5B9A"/>
    <w:rsid w:val="007F2056"/>
    <w:rsid w:val="007F36D6"/>
    <w:rsid w:val="007F38AE"/>
    <w:rsid w:val="007F4AF0"/>
    <w:rsid w:val="007F5647"/>
    <w:rsid w:val="00801DF8"/>
    <w:rsid w:val="00803133"/>
    <w:rsid w:val="0080427A"/>
    <w:rsid w:val="008061DD"/>
    <w:rsid w:val="00810A3B"/>
    <w:rsid w:val="00810FA5"/>
    <w:rsid w:val="00811F17"/>
    <w:rsid w:val="00812CCA"/>
    <w:rsid w:val="00815C4D"/>
    <w:rsid w:val="008166E1"/>
    <w:rsid w:val="00816CFC"/>
    <w:rsid w:val="00816FCD"/>
    <w:rsid w:val="00817562"/>
    <w:rsid w:val="00817819"/>
    <w:rsid w:val="00817A32"/>
    <w:rsid w:val="008213E1"/>
    <w:rsid w:val="008215AE"/>
    <w:rsid w:val="00823FDE"/>
    <w:rsid w:val="00824150"/>
    <w:rsid w:val="008247DD"/>
    <w:rsid w:val="00825D1C"/>
    <w:rsid w:val="0082681A"/>
    <w:rsid w:val="00830523"/>
    <w:rsid w:val="00831D72"/>
    <w:rsid w:val="00833D52"/>
    <w:rsid w:val="008346F0"/>
    <w:rsid w:val="00835B1D"/>
    <w:rsid w:val="008367D2"/>
    <w:rsid w:val="008367ED"/>
    <w:rsid w:val="00836E17"/>
    <w:rsid w:val="00837B6E"/>
    <w:rsid w:val="008409C0"/>
    <w:rsid w:val="008415AB"/>
    <w:rsid w:val="0084199D"/>
    <w:rsid w:val="008429F8"/>
    <w:rsid w:val="00843AD7"/>
    <w:rsid w:val="00843EBF"/>
    <w:rsid w:val="0084543D"/>
    <w:rsid w:val="00845D9C"/>
    <w:rsid w:val="00845DDD"/>
    <w:rsid w:val="00850303"/>
    <w:rsid w:val="00852318"/>
    <w:rsid w:val="00852CA9"/>
    <w:rsid w:val="00854109"/>
    <w:rsid w:val="008546F1"/>
    <w:rsid w:val="0085511A"/>
    <w:rsid w:val="00855DFB"/>
    <w:rsid w:val="008569D6"/>
    <w:rsid w:val="00856C1E"/>
    <w:rsid w:val="00860752"/>
    <w:rsid w:val="00862BBD"/>
    <w:rsid w:val="00862FA3"/>
    <w:rsid w:val="00865BA1"/>
    <w:rsid w:val="00866352"/>
    <w:rsid w:val="0087023B"/>
    <w:rsid w:val="00870CC5"/>
    <w:rsid w:val="00871580"/>
    <w:rsid w:val="00871C66"/>
    <w:rsid w:val="00872E3D"/>
    <w:rsid w:val="008732D4"/>
    <w:rsid w:val="008741A8"/>
    <w:rsid w:val="00874374"/>
    <w:rsid w:val="008752E0"/>
    <w:rsid w:val="0087716F"/>
    <w:rsid w:val="008800C6"/>
    <w:rsid w:val="0088675C"/>
    <w:rsid w:val="00886E8E"/>
    <w:rsid w:val="0089022F"/>
    <w:rsid w:val="0089350F"/>
    <w:rsid w:val="008937DC"/>
    <w:rsid w:val="00893D78"/>
    <w:rsid w:val="0089441C"/>
    <w:rsid w:val="008952A4"/>
    <w:rsid w:val="00897839"/>
    <w:rsid w:val="008A1071"/>
    <w:rsid w:val="008A158C"/>
    <w:rsid w:val="008A1A64"/>
    <w:rsid w:val="008A2F4E"/>
    <w:rsid w:val="008A379C"/>
    <w:rsid w:val="008A4A1A"/>
    <w:rsid w:val="008A5858"/>
    <w:rsid w:val="008A67E7"/>
    <w:rsid w:val="008B01B2"/>
    <w:rsid w:val="008B4696"/>
    <w:rsid w:val="008B5F57"/>
    <w:rsid w:val="008B6665"/>
    <w:rsid w:val="008B6A8D"/>
    <w:rsid w:val="008B74AE"/>
    <w:rsid w:val="008C220B"/>
    <w:rsid w:val="008C2949"/>
    <w:rsid w:val="008C3AAA"/>
    <w:rsid w:val="008C3DA1"/>
    <w:rsid w:val="008C61A5"/>
    <w:rsid w:val="008C69AF"/>
    <w:rsid w:val="008C7328"/>
    <w:rsid w:val="008C747B"/>
    <w:rsid w:val="008C7D42"/>
    <w:rsid w:val="008D28E4"/>
    <w:rsid w:val="008D4380"/>
    <w:rsid w:val="008D480D"/>
    <w:rsid w:val="008D5C06"/>
    <w:rsid w:val="008D5D1D"/>
    <w:rsid w:val="008D69F7"/>
    <w:rsid w:val="008D6B2F"/>
    <w:rsid w:val="008D7A1C"/>
    <w:rsid w:val="008E03DF"/>
    <w:rsid w:val="008E1F6F"/>
    <w:rsid w:val="008E4F45"/>
    <w:rsid w:val="008E632E"/>
    <w:rsid w:val="008E7E8D"/>
    <w:rsid w:val="008F0F85"/>
    <w:rsid w:val="008F1727"/>
    <w:rsid w:val="008F2B97"/>
    <w:rsid w:val="008F2D0B"/>
    <w:rsid w:val="008F39C6"/>
    <w:rsid w:val="008F49ED"/>
    <w:rsid w:val="008F6EBD"/>
    <w:rsid w:val="008F739D"/>
    <w:rsid w:val="008F7AA8"/>
    <w:rsid w:val="00901EA2"/>
    <w:rsid w:val="0090355D"/>
    <w:rsid w:val="0090490D"/>
    <w:rsid w:val="00907B86"/>
    <w:rsid w:val="00911CEB"/>
    <w:rsid w:val="00911D62"/>
    <w:rsid w:val="00914F03"/>
    <w:rsid w:val="00915488"/>
    <w:rsid w:val="009157B5"/>
    <w:rsid w:val="00915FD4"/>
    <w:rsid w:val="00921D2F"/>
    <w:rsid w:val="00921DE4"/>
    <w:rsid w:val="009247FF"/>
    <w:rsid w:val="00926876"/>
    <w:rsid w:val="00927BDD"/>
    <w:rsid w:val="00927C7C"/>
    <w:rsid w:val="00930393"/>
    <w:rsid w:val="00930A04"/>
    <w:rsid w:val="00931260"/>
    <w:rsid w:val="00931E75"/>
    <w:rsid w:val="00933D99"/>
    <w:rsid w:val="00933F28"/>
    <w:rsid w:val="009356D9"/>
    <w:rsid w:val="00940908"/>
    <w:rsid w:val="009419A6"/>
    <w:rsid w:val="0094297C"/>
    <w:rsid w:val="009430FC"/>
    <w:rsid w:val="0094387B"/>
    <w:rsid w:val="009443DB"/>
    <w:rsid w:val="00944E20"/>
    <w:rsid w:val="0094723A"/>
    <w:rsid w:val="00950115"/>
    <w:rsid w:val="0095244D"/>
    <w:rsid w:val="00952687"/>
    <w:rsid w:val="009529DB"/>
    <w:rsid w:val="00954EAB"/>
    <w:rsid w:val="00957C87"/>
    <w:rsid w:val="00957E7B"/>
    <w:rsid w:val="00961094"/>
    <w:rsid w:val="009632F2"/>
    <w:rsid w:val="00963D22"/>
    <w:rsid w:val="009651FD"/>
    <w:rsid w:val="00966731"/>
    <w:rsid w:val="00967D98"/>
    <w:rsid w:val="00967E94"/>
    <w:rsid w:val="00970218"/>
    <w:rsid w:val="009719E0"/>
    <w:rsid w:val="009719F2"/>
    <w:rsid w:val="00971EF0"/>
    <w:rsid w:val="00974D73"/>
    <w:rsid w:val="009751BB"/>
    <w:rsid w:val="00975299"/>
    <w:rsid w:val="00980494"/>
    <w:rsid w:val="00981B2E"/>
    <w:rsid w:val="009833B2"/>
    <w:rsid w:val="009843A1"/>
    <w:rsid w:val="00985034"/>
    <w:rsid w:val="00985494"/>
    <w:rsid w:val="0098652A"/>
    <w:rsid w:val="00987CE7"/>
    <w:rsid w:val="00991C94"/>
    <w:rsid w:val="00991EE7"/>
    <w:rsid w:val="00992600"/>
    <w:rsid w:val="00992E10"/>
    <w:rsid w:val="00996D7F"/>
    <w:rsid w:val="009977FD"/>
    <w:rsid w:val="009A0A4B"/>
    <w:rsid w:val="009A0E6F"/>
    <w:rsid w:val="009A1338"/>
    <w:rsid w:val="009A25F2"/>
    <w:rsid w:val="009A41E5"/>
    <w:rsid w:val="009A741A"/>
    <w:rsid w:val="009B002F"/>
    <w:rsid w:val="009B049E"/>
    <w:rsid w:val="009B3139"/>
    <w:rsid w:val="009B356C"/>
    <w:rsid w:val="009B38C9"/>
    <w:rsid w:val="009B40E4"/>
    <w:rsid w:val="009B5C00"/>
    <w:rsid w:val="009B7615"/>
    <w:rsid w:val="009B769E"/>
    <w:rsid w:val="009C0B2C"/>
    <w:rsid w:val="009C0B8B"/>
    <w:rsid w:val="009C21B9"/>
    <w:rsid w:val="009C21C6"/>
    <w:rsid w:val="009C2D88"/>
    <w:rsid w:val="009C36AC"/>
    <w:rsid w:val="009C36E3"/>
    <w:rsid w:val="009C3B49"/>
    <w:rsid w:val="009C52C2"/>
    <w:rsid w:val="009C5739"/>
    <w:rsid w:val="009C6516"/>
    <w:rsid w:val="009C76B6"/>
    <w:rsid w:val="009C7DB5"/>
    <w:rsid w:val="009D069E"/>
    <w:rsid w:val="009D0B8C"/>
    <w:rsid w:val="009D1D8A"/>
    <w:rsid w:val="009D2DFE"/>
    <w:rsid w:val="009D30FC"/>
    <w:rsid w:val="009D3791"/>
    <w:rsid w:val="009D4B49"/>
    <w:rsid w:val="009D5764"/>
    <w:rsid w:val="009D66C1"/>
    <w:rsid w:val="009D7CB3"/>
    <w:rsid w:val="009E0F22"/>
    <w:rsid w:val="009E1E31"/>
    <w:rsid w:val="009E1F7D"/>
    <w:rsid w:val="009E290C"/>
    <w:rsid w:val="009E2F34"/>
    <w:rsid w:val="009E59D2"/>
    <w:rsid w:val="009E7459"/>
    <w:rsid w:val="009F1B85"/>
    <w:rsid w:val="009F274B"/>
    <w:rsid w:val="009F35DD"/>
    <w:rsid w:val="009F38C4"/>
    <w:rsid w:val="009F3DA2"/>
    <w:rsid w:val="00A009F0"/>
    <w:rsid w:val="00A01D49"/>
    <w:rsid w:val="00A022FD"/>
    <w:rsid w:val="00A02F0F"/>
    <w:rsid w:val="00A03FA9"/>
    <w:rsid w:val="00A04B31"/>
    <w:rsid w:val="00A05198"/>
    <w:rsid w:val="00A110E9"/>
    <w:rsid w:val="00A127D2"/>
    <w:rsid w:val="00A128A5"/>
    <w:rsid w:val="00A13AE9"/>
    <w:rsid w:val="00A16022"/>
    <w:rsid w:val="00A1606B"/>
    <w:rsid w:val="00A161CA"/>
    <w:rsid w:val="00A251D8"/>
    <w:rsid w:val="00A261DD"/>
    <w:rsid w:val="00A26270"/>
    <w:rsid w:val="00A27143"/>
    <w:rsid w:val="00A276D4"/>
    <w:rsid w:val="00A33219"/>
    <w:rsid w:val="00A33DB5"/>
    <w:rsid w:val="00A364A5"/>
    <w:rsid w:val="00A36A38"/>
    <w:rsid w:val="00A41DB8"/>
    <w:rsid w:val="00A427F3"/>
    <w:rsid w:val="00A44A92"/>
    <w:rsid w:val="00A44BA6"/>
    <w:rsid w:val="00A4641E"/>
    <w:rsid w:val="00A467B1"/>
    <w:rsid w:val="00A5079B"/>
    <w:rsid w:val="00A52831"/>
    <w:rsid w:val="00A5298B"/>
    <w:rsid w:val="00A5409C"/>
    <w:rsid w:val="00A562C0"/>
    <w:rsid w:val="00A579E7"/>
    <w:rsid w:val="00A612D1"/>
    <w:rsid w:val="00A61FE5"/>
    <w:rsid w:val="00A63133"/>
    <w:rsid w:val="00A639BD"/>
    <w:rsid w:val="00A63FE0"/>
    <w:rsid w:val="00A665F0"/>
    <w:rsid w:val="00A672DC"/>
    <w:rsid w:val="00A676C4"/>
    <w:rsid w:val="00A7025C"/>
    <w:rsid w:val="00A70BC3"/>
    <w:rsid w:val="00A70F2E"/>
    <w:rsid w:val="00A711CD"/>
    <w:rsid w:val="00A71692"/>
    <w:rsid w:val="00A72ECB"/>
    <w:rsid w:val="00A730E4"/>
    <w:rsid w:val="00A7457C"/>
    <w:rsid w:val="00A75A8D"/>
    <w:rsid w:val="00A75B93"/>
    <w:rsid w:val="00A76C49"/>
    <w:rsid w:val="00A777AA"/>
    <w:rsid w:val="00A77B8D"/>
    <w:rsid w:val="00A80136"/>
    <w:rsid w:val="00A8088F"/>
    <w:rsid w:val="00A81BD9"/>
    <w:rsid w:val="00A81CF0"/>
    <w:rsid w:val="00A82790"/>
    <w:rsid w:val="00A838FD"/>
    <w:rsid w:val="00A83BFD"/>
    <w:rsid w:val="00A84937"/>
    <w:rsid w:val="00A84963"/>
    <w:rsid w:val="00A86CFE"/>
    <w:rsid w:val="00A86E8C"/>
    <w:rsid w:val="00A87436"/>
    <w:rsid w:val="00A90709"/>
    <w:rsid w:val="00A92BA6"/>
    <w:rsid w:val="00A933DA"/>
    <w:rsid w:val="00A93E21"/>
    <w:rsid w:val="00A9546A"/>
    <w:rsid w:val="00AA2447"/>
    <w:rsid w:val="00AA263C"/>
    <w:rsid w:val="00AA26BF"/>
    <w:rsid w:val="00AA3628"/>
    <w:rsid w:val="00AA61BD"/>
    <w:rsid w:val="00AA65E1"/>
    <w:rsid w:val="00AA6FD0"/>
    <w:rsid w:val="00AB1388"/>
    <w:rsid w:val="00AB1AC8"/>
    <w:rsid w:val="00AB22A5"/>
    <w:rsid w:val="00AB5536"/>
    <w:rsid w:val="00AB5A00"/>
    <w:rsid w:val="00AB63F5"/>
    <w:rsid w:val="00AB6479"/>
    <w:rsid w:val="00AB7748"/>
    <w:rsid w:val="00AB77E5"/>
    <w:rsid w:val="00AC327C"/>
    <w:rsid w:val="00AC480A"/>
    <w:rsid w:val="00AC5463"/>
    <w:rsid w:val="00AC772D"/>
    <w:rsid w:val="00AC77AE"/>
    <w:rsid w:val="00AD144C"/>
    <w:rsid w:val="00AD322C"/>
    <w:rsid w:val="00AD3846"/>
    <w:rsid w:val="00AD3D48"/>
    <w:rsid w:val="00AD590C"/>
    <w:rsid w:val="00AD63BE"/>
    <w:rsid w:val="00AD79F3"/>
    <w:rsid w:val="00AD7BCE"/>
    <w:rsid w:val="00AE1CFA"/>
    <w:rsid w:val="00AE2DD5"/>
    <w:rsid w:val="00AE49C8"/>
    <w:rsid w:val="00AE4C2C"/>
    <w:rsid w:val="00AE6BA5"/>
    <w:rsid w:val="00AE6F9F"/>
    <w:rsid w:val="00AE7A9F"/>
    <w:rsid w:val="00AE7CE1"/>
    <w:rsid w:val="00AF10B3"/>
    <w:rsid w:val="00AF111C"/>
    <w:rsid w:val="00AF1F80"/>
    <w:rsid w:val="00B02841"/>
    <w:rsid w:val="00B0578B"/>
    <w:rsid w:val="00B05A92"/>
    <w:rsid w:val="00B06E0A"/>
    <w:rsid w:val="00B06E0D"/>
    <w:rsid w:val="00B07719"/>
    <w:rsid w:val="00B07EB1"/>
    <w:rsid w:val="00B10F82"/>
    <w:rsid w:val="00B171D8"/>
    <w:rsid w:val="00B17201"/>
    <w:rsid w:val="00B206F8"/>
    <w:rsid w:val="00B212B3"/>
    <w:rsid w:val="00B2276A"/>
    <w:rsid w:val="00B22957"/>
    <w:rsid w:val="00B22B4D"/>
    <w:rsid w:val="00B25171"/>
    <w:rsid w:val="00B3009B"/>
    <w:rsid w:val="00B32833"/>
    <w:rsid w:val="00B32AE6"/>
    <w:rsid w:val="00B33CDC"/>
    <w:rsid w:val="00B33E9B"/>
    <w:rsid w:val="00B354F6"/>
    <w:rsid w:val="00B35E16"/>
    <w:rsid w:val="00B37F20"/>
    <w:rsid w:val="00B41735"/>
    <w:rsid w:val="00B41CDD"/>
    <w:rsid w:val="00B42878"/>
    <w:rsid w:val="00B43131"/>
    <w:rsid w:val="00B43139"/>
    <w:rsid w:val="00B438D5"/>
    <w:rsid w:val="00B43962"/>
    <w:rsid w:val="00B43AE6"/>
    <w:rsid w:val="00B44CA4"/>
    <w:rsid w:val="00B46719"/>
    <w:rsid w:val="00B46919"/>
    <w:rsid w:val="00B46E32"/>
    <w:rsid w:val="00B47991"/>
    <w:rsid w:val="00B47BAB"/>
    <w:rsid w:val="00B50873"/>
    <w:rsid w:val="00B50F1D"/>
    <w:rsid w:val="00B514D9"/>
    <w:rsid w:val="00B51CA2"/>
    <w:rsid w:val="00B523A2"/>
    <w:rsid w:val="00B527C5"/>
    <w:rsid w:val="00B542C9"/>
    <w:rsid w:val="00B54768"/>
    <w:rsid w:val="00B547FA"/>
    <w:rsid w:val="00B5520C"/>
    <w:rsid w:val="00B55801"/>
    <w:rsid w:val="00B55CBB"/>
    <w:rsid w:val="00B61003"/>
    <w:rsid w:val="00B62EF0"/>
    <w:rsid w:val="00B6347B"/>
    <w:rsid w:val="00B6683D"/>
    <w:rsid w:val="00B668C3"/>
    <w:rsid w:val="00B66935"/>
    <w:rsid w:val="00B6718A"/>
    <w:rsid w:val="00B6727A"/>
    <w:rsid w:val="00B70EB9"/>
    <w:rsid w:val="00B74B0D"/>
    <w:rsid w:val="00B753EE"/>
    <w:rsid w:val="00B76054"/>
    <w:rsid w:val="00B768A4"/>
    <w:rsid w:val="00B76FBB"/>
    <w:rsid w:val="00B77990"/>
    <w:rsid w:val="00B77FD2"/>
    <w:rsid w:val="00B8072C"/>
    <w:rsid w:val="00B8234C"/>
    <w:rsid w:val="00B82AE6"/>
    <w:rsid w:val="00B83CB2"/>
    <w:rsid w:val="00B84FD4"/>
    <w:rsid w:val="00B87C52"/>
    <w:rsid w:val="00B87DCC"/>
    <w:rsid w:val="00B90270"/>
    <w:rsid w:val="00B912E6"/>
    <w:rsid w:val="00B9176C"/>
    <w:rsid w:val="00B9181F"/>
    <w:rsid w:val="00B92A04"/>
    <w:rsid w:val="00B9364F"/>
    <w:rsid w:val="00B95136"/>
    <w:rsid w:val="00B9521E"/>
    <w:rsid w:val="00B9571F"/>
    <w:rsid w:val="00B9665F"/>
    <w:rsid w:val="00B97583"/>
    <w:rsid w:val="00BA0827"/>
    <w:rsid w:val="00BA0A80"/>
    <w:rsid w:val="00BA2C05"/>
    <w:rsid w:val="00BA44CC"/>
    <w:rsid w:val="00BA64EB"/>
    <w:rsid w:val="00BA6D54"/>
    <w:rsid w:val="00BA7F04"/>
    <w:rsid w:val="00BB1C76"/>
    <w:rsid w:val="00BB48AF"/>
    <w:rsid w:val="00BB5A98"/>
    <w:rsid w:val="00BB741E"/>
    <w:rsid w:val="00BB7483"/>
    <w:rsid w:val="00BB76A9"/>
    <w:rsid w:val="00BB7F8A"/>
    <w:rsid w:val="00BC2901"/>
    <w:rsid w:val="00BC2C88"/>
    <w:rsid w:val="00BC3A60"/>
    <w:rsid w:val="00BC4DB9"/>
    <w:rsid w:val="00BC5146"/>
    <w:rsid w:val="00BC57B2"/>
    <w:rsid w:val="00BC5AF9"/>
    <w:rsid w:val="00BC60FC"/>
    <w:rsid w:val="00BC6176"/>
    <w:rsid w:val="00BD0DB7"/>
    <w:rsid w:val="00BD181A"/>
    <w:rsid w:val="00BD18CC"/>
    <w:rsid w:val="00BD2A70"/>
    <w:rsid w:val="00BD4163"/>
    <w:rsid w:val="00BD490A"/>
    <w:rsid w:val="00BD620B"/>
    <w:rsid w:val="00BD640F"/>
    <w:rsid w:val="00BD7B30"/>
    <w:rsid w:val="00BE05D8"/>
    <w:rsid w:val="00BE1D2D"/>
    <w:rsid w:val="00BE486E"/>
    <w:rsid w:val="00BE5E70"/>
    <w:rsid w:val="00BE7ADC"/>
    <w:rsid w:val="00BE7C44"/>
    <w:rsid w:val="00BE7F7E"/>
    <w:rsid w:val="00BF00F3"/>
    <w:rsid w:val="00BF11DD"/>
    <w:rsid w:val="00BF1657"/>
    <w:rsid w:val="00BF2812"/>
    <w:rsid w:val="00BF3362"/>
    <w:rsid w:val="00BF3995"/>
    <w:rsid w:val="00BF4BC0"/>
    <w:rsid w:val="00BF640F"/>
    <w:rsid w:val="00BF6CB1"/>
    <w:rsid w:val="00BF7B70"/>
    <w:rsid w:val="00C01310"/>
    <w:rsid w:val="00C0236B"/>
    <w:rsid w:val="00C02779"/>
    <w:rsid w:val="00C032A9"/>
    <w:rsid w:val="00C033EC"/>
    <w:rsid w:val="00C046BA"/>
    <w:rsid w:val="00C050B7"/>
    <w:rsid w:val="00C05ABA"/>
    <w:rsid w:val="00C1289B"/>
    <w:rsid w:val="00C12908"/>
    <w:rsid w:val="00C1386D"/>
    <w:rsid w:val="00C13993"/>
    <w:rsid w:val="00C215A8"/>
    <w:rsid w:val="00C218EF"/>
    <w:rsid w:val="00C24E3B"/>
    <w:rsid w:val="00C25BD0"/>
    <w:rsid w:val="00C26C21"/>
    <w:rsid w:val="00C26D9C"/>
    <w:rsid w:val="00C26E00"/>
    <w:rsid w:val="00C30B5A"/>
    <w:rsid w:val="00C331F0"/>
    <w:rsid w:val="00C33815"/>
    <w:rsid w:val="00C34C85"/>
    <w:rsid w:val="00C360EA"/>
    <w:rsid w:val="00C36696"/>
    <w:rsid w:val="00C36C01"/>
    <w:rsid w:val="00C40558"/>
    <w:rsid w:val="00C419BB"/>
    <w:rsid w:val="00C43652"/>
    <w:rsid w:val="00C43959"/>
    <w:rsid w:val="00C445D7"/>
    <w:rsid w:val="00C45A1D"/>
    <w:rsid w:val="00C46034"/>
    <w:rsid w:val="00C475B6"/>
    <w:rsid w:val="00C50AFA"/>
    <w:rsid w:val="00C50D9F"/>
    <w:rsid w:val="00C51A91"/>
    <w:rsid w:val="00C5205E"/>
    <w:rsid w:val="00C53882"/>
    <w:rsid w:val="00C53B42"/>
    <w:rsid w:val="00C540D5"/>
    <w:rsid w:val="00C55A25"/>
    <w:rsid w:val="00C55CE2"/>
    <w:rsid w:val="00C55CE9"/>
    <w:rsid w:val="00C55E16"/>
    <w:rsid w:val="00C55F13"/>
    <w:rsid w:val="00C600EC"/>
    <w:rsid w:val="00C61B07"/>
    <w:rsid w:val="00C62D26"/>
    <w:rsid w:val="00C64DE3"/>
    <w:rsid w:val="00C64E1C"/>
    <w:rsid w:val="00C65C0F"/>
    <w:rsid w:val="00C6758F"/>
    <w:rsid w:val="00C707FB"/>
    <w:rsid w:val="00C70885"/>
    <w:rsid w:val="00C740DC"/>
    <w:rsid w:val="00C75670"/>
    <w:rsid w:val="00C776DE"/>
    <w:rsid w:val="00C822A2"/>
    <w:rsid w:val="00C8240E"/>
    <w:rsid w:val="00C8371B"/>
    <w:rsid w:val="00C90013"/>
    <w:rsid w:val="00C900E1"/>
    <w:rsid w:val="00C904E7"/>
    <w:rsid w:val="00C907B8"/>
    <w:rsid w:val="00C9154E"/>
    <w:rsid w:val="00C93EAE"/>
    <w:rsid w:val="00C96765"/>
    <w:rsid w:val="00CA0747"/>
    <w:rsid w:val="00CA10D5"/>
    <w:rsid w:val="00CA4240"/>
    <w:rsid w:val="00CA482A"/>
    <w:rsid w:val="00CA5984"/>
    <w:rsid w:val="00CA65C4"/>
    <w:rsid w:val="00CA7021"/>
    <w:rsid w:val="00CA79B3"/>
    <w:rsid w:val="00CB032D"/>
    <w:rsid w:val="00CB1188"/>
    <w:rsid w:val="00CB12AA"/>
    <w:rsid w:val="00CB34A2"/>
    <w:rsid w:val="00CB5CAA"/>
    <w:rsid w:val="00CB64DF"/>
    <w:rsid w:val="00CB6573"/>
    <w:rsid w:val="00CB669A"/>
    <w:rsid w:val="00CB6EC4"/>
    <w:rsid w:val="00CC0FC9"/>
    <w:rsid w:val="00CC13F9"/>
    <w:rsid w:val="00CC44E5"/>
    <w:rsid w:val="00CC4953"/>
    <w:rsid w:val="00CD2AAD"/>
    <w:rsid w:val="00CD330A"/>
    <w:rsid w:val="00CD6569"/>
    <w:rsid w:val="00CE0244"/>
    <w:rsid w:val="00CE1F78"/>
    <w:rsid w:val="00CE3155"/>
    <w:rsid w:val="00CE4567"/>
    <w:rsid w:val="00CE6BE3"/>
    <w:rsid w:val="00CF0F34"/>
    <w:rsid w:val="00CF12F7"/>
    <w:rsid w:val="00CF135A"/>
    <w:rsid w:val="00CF2FBB"/>
    <w:rsid w:val="00CF4D92"/>
    <w:rsid w:val="00CF5985"/>
    <w:rsid w:val="00CF7EF8"/>
    <w:rsid w:val="00D0050D"/>
    <w:rsid w:val="00D0223B"/>
    <w:rsid w:val="00D0290E"/>
    <w:rsid w:val="00D02C46"/>
    <w:rsid w:val="00D05EB3"/>
    <w:rsid w:val="00D104DB"/>
    <w:rsid w:val="00D1077A"/>
    <w:rsid w:val="00D10784"/>
    <w:rsid w:val="00D10E32"/>
    <w:rsid w:val="00D112A5"/>
    <w:rsid w:val="00D1162C"/>
    <w:rsid w:val="00D12AA0"/>
    <w:rsid w:val="00D132BF"/>
    <w:rsid w:val="00D13A97"/>
    <w:rsid w:val="00D14A54"/>
    <w:rsid w:val="00D16763"/>
    <w:rsid w:val="00D208EB"/>
    <w:rsid w:val="00D2115F"/>
    <w:rsid w:val="00D221FB"/>
    <w:rsid w:val="00D235C2"/>
    <w:rsid w:val="00D23728"/>
    <w:rsid w:val="00D23740"/>
    <w:rsid w:val="00D23D0B"/>
    <w:rsid w:val="00D2417D"/>
    <w:rsid w:val="00D24455"/>
    <w:rsid w:val="00D244FB"/>
    <w:rsid w:val="00D24895"/>
    <w:rsid w:val="00D24B44"/>
    <w:rsid w:val="00D25804"/>
    <w:rsid w:val="00D32C3B"/>
    <w:rsid w:val="00D33891"/>
    <w:rsid w:val="00D341FE"/>
    <w:rsid w:val="00D35DC1"/>
    <w:rsid w:val="00D4115B"/>
    <w:rsid w:val="00D423B2"/>
    <w:rsid w:val="00D42E63"/>
    <w:rsid w:val="00D4340A"/>
    <w:rsid w:val="00D43C05"/>
    <w:rsid w:val="00D45DA0"/>
    <w:rsid w:val="00D4639D"/>
    <w:rsid w:val="00D47295"/>
    <w:rsid w:val="00D47475"/>
    <w:rsid w:val="00D50913"/>
    <w:rsid w:val="00D50CCA"/>
    <w:rsid w:val="00D53328"/>
    <w:rsid w:val="00D537B4"/>
    <w:rsid w:val="00D54231"/>
    <w:rsid w:val="00D545B4"/>
    <w:rsid w:val="00D55D44"/>
    <w:rsid w:val="00D55D4D"/>
    <w:rsid w:val="00D56E84"/>
    <w:rsid w:val="00D57CD3"/>
    <w:rsid w:val="00D602EA"/>
    <w:rsid w:val="00D60399"/>
    <w:rsid w:val="00D60AE4"/>
    <w:rsid w:val="00D613DB"/>
    <w:rsid w:val="00D63794"/>
    <w:rsid w:val="00D63BB3"/>
    <w:rsid w:val="00D64BDA"/>
    <w:rsid w:val="00D652CE"/>
    <w:rsid w:val="00D6796F"/>
    <w:rsid w:val="00D71217"/>
    <w:rsid w:val="00D7133C"/>
    <w:rsid w:val="00D72B3A"/>
    <w:rsid w:val="00D73A92"/>
    <w:rsid w:val="00D73DEC"/>
    <w:rsid w:val="00D75FEA"/>
    <w:rsid w:val="00D80670"/>
    <w:rsid w:val="00D8104B"/>
    <w:rsid w:val="00D84FAC"/>
    <w:rsid w:val="00D85955"/>
    <w:rsid w:val="00D86E1E"/>
    <w:rsid w:val="00D873B1"/>
    <w:rsid w:val="00D914D8"/>
    <w:rsid w:val="00D920B1"/>
    <w:rsid w:val="00D93615"/>
    <w:rsid w:val="00D964C5"/>
    <w:rsid w:val="00D96664"/>
    <w:rsid w:val="00D96CE7"/>
    <w:rsid w:val="00D96D44"/>
    <w:rsid w:val="00D96E36"/>
    <w:rsid w:val="00D96FE1"/>
    <w:rsid w:val="00DA2D4F"/>
    <w:rsid w:val="00DA383B"/>
    <w:rsid w:val="00DA482B"/>
    <w:rsid w:val="00DA4B53"/>
    <w:rsid w:val="00DA6059"/>
    <w:rsid w:val="00DB10A1"/>
    <w:rsid w:val="00DB1302"/>
    <w:rsid w:val="00DB3CDA"/>
    <w:rsid w:val="00DB462B"/>
    <w:rsid w:val="00DB5C49"/>
    <w:rsid w:val="00DB6324"/>
    <w:rsid w:val="00DB6DAD"/>
    <w:rsid w:val="00DB743F"/>
    <w:rsid w:val="00DB79EC"/>
    <w:rsid w:val="00DC0F1F"/>
    <w:rsid w:val="00DC283F"/>
    <w:rsid w:val="00DC49E3"/>
    <w:rsid w:val="00DC5353"/>
    <w:rsid w:val="00DC5844"/>
    <w:rsid w:val="00DC6DE7"/>
    <w:rsid w:val="00DD3A51"/>
    <w:rsid w:val="00DD4D84"/>
    <w:rsid w:val="00DD6BDE"/>
    <w:rsid w:val="00DD77DF"/>
    <w:rsid w:val="00DE04F4"/>
    <w:rsid w:val="00DE16BE"/>
    <w:rsid w:val="00DE193E"/>
    <w:rsid w:val="00DE2714"/>
    <w:rsid w:val="00DE2869"/>
    <w:rsid w:val="00DE4CF8"/>
    <w:rsid w:val="00DE5766"/>
    <w:rsid w:val="00DE6B8E"/>
    <w:rsid w:val="00DF0393"/>
    <w:rsid w:val="00DF1914"/>
    <w:rsid w:val="00DF2FAE"/>
    <w:rsid w:val="00DF3B90"/>
    <w:rsid w:val="00DF44DA"/>
    <w:rsid w:val="00DF51A9"/>
    <w:rsid w:val="00DF53D1"/>
    <w:rsid w:val="00DF66A5"/>
    <w:rsid w:val="00DF6EE0"/>
    <w:rsid w:val="00DF7AD5"/>
    <w:rsid w:val="00E0130D"/>
    <w:rsid w:val="00E014C6"/>
    <w:rsid w:val="00E01834"/>
    <w:rsid w:val="00E0290D"/>
    <w:rsid w:val="00E030E2"/>
    <w:rsid w:val="00E046BF"/>
    <w:rsid w:val="00E04E09"/>
    <w:rsid w:val="00E050BF"/>
    <w:rsid w:val="00E0536F"/>
    <w:rsid w:val="00E05E44"/>
    <w:rsid w:val="00E06C66"/>
    <w:rsid w:val="00E10417"/>
    <w:rsid w:val="00E119E4"/>
    <w:rsid w:val="00E11CB4"/>
    <w:rsid w:val="00E12A64"/>
    <w:rsid w:val="00E15E8B"/>
    <w:rsid w:val="00E16137"/>
    <w:rsid w:val="00E200E7"/>
    <w:rsid w:val="00E20B01"/>
    <w:rsid w:val="00E2132D"/>
    <w:rsid w:val="00E220F4"/>
    <w:rsid w:val="00E23DA0"/>
    <w:rsid w:val="00E24172"/>
    <w:rsid w:val="00E249A1"/>
    <w:rsid w:val="00E257A2"/>
    <w:rsid w:val="00E2584B"/>
    <w:rsid w:val="00E30C7D"/>
    <w:rsid w:val="00E317B6"/>
    <w:rsid w:val="00E31A89"/>
    <w:rsid w:val="00E33940"/>
    <w:rsid w:val="00E348A7"/>
    <w:rsid w:val="00E34C71"/>
    <w:rsid w:val="00E353CB"/>
    <w:rsid w:val="00E3734B"/>
    <w:rsid w:val="00E37B5C"/>
    <w:rsid w:val="00E40E21"/>
    <w:rsid w:val="00E43E94"/>
    <w:rsid w:val="00E4452E"/>
    <w:rsid w:val="00E44EB5"/>
    <w:rsid w:val="00E50A7A"/>
    <w:rsid w:val="00E525F9"/>
    <w:rsid w:val="00E53290"/>
    <w:rsid w:val="00E54575"/>
    <w:rsid w:val="00E54C57"/>
    <w:rsid w:val="00E61F70"/>
    <w:rsid w:val="00E62344"/>
    <w:rsid w:val="00E62AA9"/>
    <w:rsid w:val="00E631EE"/>
    <w:rsid w:val="00E63B1D"/>
    <w:rsid w:val="00E63B2E"/>
    <w:rsid w:val="00E64679"/>
    <w:rsid w:val="00E654FD"/>
    <w:rsid w:val="00E65AFF"/>
    <w:rsid w:val="00E666FA"/>
    <w:rsid w:val="00E71049"/>
    <w:rsid w:val="00E71CA0"/>
    <w:rsid w:val="00E71CE1"/>
    <w:rsid w:val="00E725AE"/>
    <w:rsid w:val="00E75E87"/>
    <w:rsid w:val="00E76C23"/>
    <w:rsid w:val="00E776D4"/>
    <w:rsid w:val="00E77CC4"/>
    <w:rsid w:val="00E8029C"/>
    <w:rsid w:val="00E81125"/>
    <w:rsid w:val="00E82E0E"/>
    <w:rsid w:val="00E83802"/>
    <w:rsid w:val="00E83C1A"/>
    <w:rsid w:val="00E83DE0"/>
    <w:rsid w:val="00E85304"/>
    <w:rsid w:val="00E85861"/>
    <w:rsid w:val="00E85F73"/>
    <w:rsid w:val="00E868FE"/>
    <w:rsid w:val="00E90042"/>
    <w:rsid w:val="00E9264D"/>
    <w:rsid w:val="00E92A36"/>
    <w:rsid w:val="00E968D5"/>
    <w:rsid w:val="00E97556"/>
    <w:rsid w:val="00E9758B"/>
    <w:rsid w:val="00E979F5"/>
    <w:rsid w:val="00EA0148"/>
    <w:rsid w:val="00EA193C"/>
    <w:rsid w:val="00EA1DF0"/>
    <w:rsid w:val="00EA2930"/>
    <w:rsid w:val="00EA3877"/>
    <w:rsid w:val="00EA6151"/>
    <w:rsid w:val="00EA6B81"/>
    <w:rsid w:val="00EB1C55"/>
    <w:rsid w:val="00EB1D41"/>
    <w:rsid w:val="00EB300C"/>
    <w:rsid w:val="00EB32D7"/>
    <w:rsid w:val="00EB377E"/>
    <w:rsid w:val="00EB67BB"/>
    <w:rsid w:val="00EB6A94"/>
    <w:rsid w:val="00EC054F"/>
    <w:rsid w:val="00EC1792"/>
    <w:rsid w:val="00EC1795"/>
    <w:rsid w:val="00EC1823"/>
    <w:rsid w:val="00EC2062"/>
    <w:rsid w:val="00EC2604"/>
    <w:rsid w:val="00EC3707"/>
    <w:rsid w:val="00EC5DE0"/>
    <w:rsid w:val="00EC6499"/>
    <w:rsid w:val="00EC70EF"/>
    <w:rsid w:val="00EC799F"/>
    <w:rsid w:val="00ED040A"/>
    <w:rsid w:val="00ED0C9E"/>
    <w:rsid w:val="00ED0E16"/>
    <w:rsid w:val="00ED109A"/>
    <w:rsid w:val="00ED60B2"/>
    <w:rsid w:val="00ED68B4"/>
    <w:rsid w:val="00ED7068"/>
    <w:rsid w:val="00ED72D0"/>
    <w:rsid w:val="00EE0414"/>
    <w:rsid w:val="00EE37C1"/>
    <w:rsid w:val="00EE3FDC"/>
    <w:rsid w:val="00EE4616"/>
    <w:rsid w:val="00EE5D73"/>
    <w:rsid w:val="00EE5E90"/>
    <w:rsid w:val="00EE636E"/>
    <w:rsid w:val="00EF09BC"/>
    <w:rsid w:val="00EF0B80"/>
    <w:rsid w:val="00EF0CFA"/>
    <w:rsid w:val="00EF2EC1"/>
    <w:rsid w:val="00EF35A7"/>
    <w:rsid w:val="00EF45D4"/>
    <w:rsid w:val="00EF4A30"/>
    <w:rsid w:val="00EF5AEC"/>
    <w:rsid w:val="00EF5C85"/>
    <w:rsid w:val="00EF6B34"/>
    <w:rsid w:val="00EF711E"/>
    <w:rsid w:val="00F00176"/>
    <w:rsid w:val="00F01379"/>
    <w:rsid w:val="00F03083"/>
    <w:rsid w:val="00F0358F"/>
    <w:rsid w:val="00F0398B"/>
    <w:rsid w:val="00F05235"/>
    <w:rsid w:val="00F05B34"/>
    <w:rsid w:val="00F076B7"/>
    <w:rsid w:val="00F12A8B"/>
    <w:rsid w:val="00F13967"/>
    <w:rsid w:val="00F14A1D"/>
    <w:rsid w:val="00F156F0"/>
    <w:rsid w:val="00F1571E"/>
    <w:rsid w:val="00F1654B"/>
    <w:rsid w:val="00F16ABF"/>
    <w:rsid w:val="00F207CE"/>
    <w:rsid w:val="00F20E01"/>
    <w:rsid w:val="00F23EC4"/>
    <w:rsid w:val="00F247D3"/>
    <w:rsid w:val="00F248F9"/>
    <w:rsid w:val="00F25676"/>
    <w:rsid w:val="00F271FF"/>
    <w:rsid w:val="00F321EE"/>
    <w:rsid w:val="00F32793"/>
    <w:rsid w:val="00F336A5"/>
    <w:rsid w:val="00F3495E"/>
    <w:rsid w:val="00F34B6B"/>
    <w:rsid w:val="00F40059"/>
    <w:rsid w:val="00F42D66"/>
    <w:rsid w:val="00F442A7"/>
    <w:rsid w:val="00F45D28"/>
    <w:rsid w:val="00F4645D"/>
    <w:rsid w:val="00F473D0"/>
    <w:rsid w:val="00F52760"/>
    <w:rsid w:val="00F52796"/>
    <w:rsid w:val="00F55F11"/>
    <w:rsid w:val="00F5726A"/>
    <w:rsid w:val="00F618AD"/>
    <w:rsid w:val="00F620A9"/>
    <w:rsid w:val="00F62F89"/>
    <w:rsid w:val="00F7001F"/>
    <w:rsid w:val="00F70595"/>
    <w:rsid w:val="00F710DE"/>
    <w:rsid w:val="00F717D4"/>
    <w:rsid w:val="00F7289B"/>
    <w:rsid w:val="00F73A73"/>
    <w:rsid w:val="00F743BD"/>
    <w:rsid w:val="00F76275"/>
    <w:rsid w:val="00F7664D"/>
    <w:rsid w:val="00F76A3C"/>
    <w:rsid w:val="00F7735B"/>
    <w:rsid w:val="00F77BBE"/>
    <w:rsid w:val="00F8374B"/>
    <w:rsid w:val="00F83AAC"/>
    <w:rsid w:val="00F83E4E"/>
    <w:rsid w:val="00F84817"/>
    <w:rsid w:val="00F852C4"/>
    <w:rsid w:val="00F860DA"/>
    <w:rsid w:val="00F87DCE"/>
    <w:rsid w:val="00F90252"/>
    <w:rsid w:val="00F90BFF"/>
    <w:rsid w:val="00F92FC9"/>
    <w:rsid w:val="00F9425D"/>
    <w:rsid w:val="00F949AF"/>
    <w:rsid w:val="00F97B6C"/>
    <w:rsid w:val="00FA29B3"/>
    <w:rsid w:val="00FA44B6"/>
    <w:rsid w:val="00FA4565"/>
    <w:rsid w:val="00FA6650"/>
    <w:rsid w:val="00FA7554"/>
    <w:rsid w:val="00FB0436"/>
    <w:rsid w:val="00FB152D"/>
    <w:rsid w:val="00FB35BC"/>
    <w:rsid w:val="00FB393C"/>
    <w:rsid w:val="00FB3F16"/>
    <w:rsid w:val="00FB48FD"/>
    <w:rsid w:val="00FB58C7"/>
    <w:rsid w:val="00FB5C09"/>
    <w:rsid w:val="00FB6075"/>
    <w:rsid w:val="00FB66B3"/>
    <w:rsid w:val="00FC0F16"/>
    <w:rsid w:val="00FC19EE"/>
    <w:rsid w:val="00FC1E61"/>
    <w:rsid w:val="00FC2521"/>
    <w:rsid w:val="00FC29C6"/>
    <w:rsid w:val="00FC4593"/>
    <w:rsid w:val="00FC5F4C"/>
    <w:rsid w:val="00FC7F74"/>
    <w:rsid w:val="00FD10A3"/>
    <w:rsid w:val="00FD32BD"/>
    <w:rsid w:val="00FD3896"/>
    <w:rsid w:val="00FD3FA0"/>
    <w:rsid w:val="00FD53A6"/>
    <w:rsid w:val="00FD6E30"/>
    <w:rsid w:val="00FE00D9"/>
    <w:rsid w:val="00FE0B2F"/>
    <w:rsid w:val="00FE1520"/>
    <w:rsid w:val="00FE1FA5"/>
    <w:rsid w:val="00FE635C"/>
    <w:rsid w:val="00FE7318"/>
    <w:rsid w:val="00FE7577"/>
    <w:rsid w:val="00FF21B7"/>
    <w:rsid w:val="00FF3E04"/>
    <w:rsid w:val="00FF49D1"/>
    <w:rsid w:val="00FF5B5E"/>
    <w:rsid w:val="00FF6F5A"/>
    <w:rsid w:val="00FF7DF8"/>
  </w:rsids>
  <m:mathPr>
    <m:mathFont m:val="Cambria Math"/>
    <m:brkBin m:val="before"/>
    <m:brkBinSub m:val="--"/>
    <m:smallFrac/>
    <m:dispDef/>
    <m:lMargin m:val="0"/>
    <m:rMargin m:val="0"/>
    <m:defJc m:val="centerGroup"/>
    <m:wrapIndent m:val="1440"/>
    <m:intLim m:val="subSup"/>
    <m:naryLim m:val="undOvr"/>
  </m:mathPr>
  <w:themeFontLang w:val="hu-H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BA9E5FA"/>
  <w15:docId w15:val="{02C506D0-96C6-4C0C-B0DC-11C5581F1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62EF0"/>
    <w:pPr>
      <w:spacing w:after="0" w:line="240" w:lineRule="auto"/>
    </w:pPr>
    <w:rPr>
      <w:rFonts w:ascii="Times New Roman" w:eastAsia="Times New Roman" w:hAnsi="Times New Roman" w:cs="Times New Roman"/>
      <w:sz w:val="24"/>
      <w:szCs w:val="24"/>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0E3891"/>
    <w:pPr>
      <w:tabs>
        <w:tab w:val="center" w:pos="4536"/>
        <w:tab w:val="right" w:pos="9072"/>
      </w:tabs>
    </w:pPr>
  </w:style>
  <w:style w:type="character" w:customStyle="1" w:styleId="lfejChar">
    <w:name w:val="Élőfej Char"/>
    <w:basedOn w:val="Bekezdsalapbettpusa"/>
    <w:link w:val="lfej"/>
    <w:uiPriority w:val="99"/>
    <w:rsid w:val="000E3891"/>
    <w:rPr>
      <w:rFonts w:ascii="Times New Roman" w:eastAsia="Times New Roman" w:hAnsi="Times New Roman" w:cs="Times New Roman"/>
      <w:sz w:val="24"/>
      <w:szCs w:val="24"/>
      <w:lang w:eastAsia="hu-HU"/>
    </w:rPr>
  </w:style>
  <w:style w:type="paragraph" w:styleId="llb">
    <w:name w:val="footer"/>
    <w:basedOn w:val="Norml"/>
    <w:link w:val="llbChar"/>
    <w:uiPriority w:val="99"/>
    <w:unhideWhenUsed/>
    <w:rsid w:val="000E3891"/>
    <w:pPr>
      <w:tabs>
        <w:tab w:val="center" w:pos="4536"/>
        <w:tab w:val="right" w:pos="9072"/>
      </w:tabs>
    </w:pPr>
  </w:style>
  <w:style w:type="character" w:customStyle="1" w:styleId="llbChar">
    <w:name w:val="Élőláb Char"/>
    <w:basedOn w:val="Bekezdsalapbettpusa"/>
    <w:link w:val="llb"/>
    <w:uiPriority w:val="99"/>
    <w:rsid w:val="000E3891"/>
    <w:rPr>
      <w:rFonts w:ascii="Times New Roman" w:eastAsia="Times New Roman" w:hAnsi="Times New Roman" w:cs="Times New Roman"/>
      <w:sz w:val="24"/>
      <w:szCs w:val="24"/>
      <w:lang w:eastAsia="hu-HU"/>
    </w:rPr>
  </w:style>
  <w:style w:type="paragraph" w:styleId="Listaszerbekezds">
    <w:name w:val="List Paragraph"/>
    <w:aliases w:val="Welt L,Számozott lista 1,Eszeri felsorolás,List Paragraph à moi,lista_2,Bullet_1,Színes lista – 1. jelölőszín1,Listaszerű bekezdés3,Bullet List,FooterText,numbered,Paragraphe de liste1,Bulletr List Paragraph,列出段落,列出段落1"/>
    <w:basedOn w:val="Norml"/>
    <w:link w:val="ListaszerbekezdsChar"/>
    <w:uiPriority w:val="99"/>
    <w:qFormat/>
    <w:rsid w:val="0055216F"/>
    <w:pPr>
      <w:ind w:left="720"/>
      <w:contextualSpacing/>
    </w:pPr>
  </w:style>
  <w:style w:type="paragraph" w:styleId="Buborkszveg">
    <w:name w:val="Balloon Text"/>
    <w:basedOn w:val="Norml"/>
    <w:link w:val="BuborkszvegChar"/>
    <w:uiPriority w:val="99"/>
    <w:semiHidden/>
    <w:unhideWhenUsed/>
    <w:rsid w:val="00632CE3"/>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632CE3"/>
    <w:rPr>
      <w:rFonts w:ascii="Segoe UI" w:eastAsia="Times New Roman" w:hAnsi="Segoe UI" w:cs="Segoe UI"/>
      <w:sz w:val="18"/>
      <w:szCs w:val="18"/>
      <w:lang w:eastAsia="hu-HU"/>
    </w:rPr>
  </w:style>
  <w:style w:type="character" w:styleId="Jegyzethivatkozs">
    <w:name w:val="annotation reference"/>
    <w:basedOn w:val="Bekezdsalapbettpusa"/>
    <w:unhideWhenUsed/>
    <w:qFormat/>
    <w:rsid w:val="004427B9"/>
    <w:rPr>
      <w:sz w:val="16"/>
      <w:szCs w:val="16"/>
    </w:rPr>
  </w:style>
  <w:style w:type="paragraph" w:styleId="Jegyzetszveg">
    <w:name w:val="annotation text"/>
    <w:aliases w:val="Char6 Char, Char4 Char Char Char, Char4 Char Char, Char4 Char, Char4 Char Char Char Char Char, Char4 Char Char Char Char Char Char Char Char, Char4 Char Char Char Char Char Char Ch, Char4 Char Char Char Char Char Char Char"/>
    <w:basedOn w:val="Norml"/>
    <w:link w:val="JegyzetszvegChar"/>
    <w:unhideWhenUsed/>
    <w:rsid w:val="004427B9"/>
    <w:rPr>
      <w:sz w:val="20"/>
      <w:szCs w:val="20"/>
    </w:rPr>
  </w:style>
  <w:style w:type="character" w:customStyle="1" w:styleId="JegyzetszvegChar">
    <w:name w:val="Jegyzetszöveg Char"/>
    <w:aliases w:val="Char6 Char Char, Char4 Char Char Char Char, Char4 Char Char Char1, Char4 Char Char1, Char4 Char Char Char Char Char Char, Char4 Char Char Char Char Char Char Char Char Char, Char4 Char Char Char Char Char Char Ch Char"/>
    <w:basedOn w:val="Bekezdsalapbettpusa"/>
    <w:link w:val="Jegyzetszveg"/>
    <w:rsid w:val="004427B9"/>
    <w:rPr>
      <w:rFonts w:ascii="Times New Roman" w:eastAsia="Times New Roman" w:hAnsi="Times New Roman" w:cs="Times New Roman"/>
      <w:sz w:val="20"/>
      <w:szCs w:val="20"/>
      <w:lang w:eastAsia="hu-HU"/>
    </w:rPr>
  </w:style>
  <w:style w:type="paragraph" w:styleId="Megjegyzstrgya">
    <w:name w:val="annotation subject"/>
    <w:basedOn w:val="Jegyzetszveg"/>
    <w:next w:val="Jegyzetszveg"/>
    <w:link w:val="MegjegyzstrgyaChar"/>
    <w:uiPriority w:val="99"/>
    <w:semiHidden/>
    <w:unhideWhenUsed/>
    <w:rsid w:val="004427B9"/>
    <w:rPr>
      <w:b/>
      <w:bCs/>
    </w:rPr>
  </w:style>
  <w:style w:type="character" w:customStyle="1" w:styleId="MegjegyzstrgyaChar">
    <w:name w:val="Megjegyzés tárgya Char"/>
    <w:basedOn w:val="JegyzetszvegChar"/>
    <w:link w:val="Megjegyzstrgya"/>
    <w:uiPriority w:val="99"/>
    <w:semiHidden/>
    <w:rsid w:val="004427B9"/>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Welt L Char,Számozott lista 1 Char,Eszeri felsorolás Char,List Paragraph à moi Char,lista_2 Char,Bullet_1 Char,Színes lista – 1. jelölőszín1 Char,Listaszerű bekezdés3 Char,Bullet List Char,FooterText Char,numbered Char,列出段落 Char"/>
    <w:link w:val="Listaszerbekezds"/>
    <w:uiPriority w:val="99"/>
    <w:qFormat/>
    <w:locked/>
    <w:rsid w:val="005E05A1"/>
    <w:rPr>
      <w:rFonts w:ascii="Times New Roman" w:eastAsia="Times New Roman" w:hAnsi="Times New Roman" w:cs="Times New Roman"/>
      <w:sz w:val="24"/>
      <w:szCs w:val="24"/>
      <w:lang w:eastAsia="hu-HU"/>
    </w:rPr>
  </w:style>
  <w:style w:type="paragraph" w:styleId="Szvegtrzsbehzssal2">
    <w:name w:val="Body Text Indent 2"/>
    <w:basedOn w:val="Norml"/>
    <w:link w:val="Szvegtrzsbehzssal2Char"/>
    <w:rsid w:val="009B3139"/>
    <w:pPr>
      <w:spacing w:after="120" w:line="480" w:lineRule="auto"/>
      <w:ind w:left="283"/>
      <w:jc w:val="both"/>
    </w:pPr>
    <w:rPr>
      <w:szCs w:val="20"/>
    </w:rPr>
  </w:style>
  <w:style w:type="character" w:customStyle="1" w:styleId="Szvegtrzsbehzssal2Char">
    <w:name w:val="Szövegtörzs behúzással 2 Char"/>
    <w:basedOn w:val="Bekezdsalapbettpusa"/>
    <w:link w:val="Szvegtrzsbehzssal2"/>
    <w:rsid w:val="009B3139"/>
    <w:rPr>
      <w:rFonts w:ascii="Times New Roman" w:eastAsia="Times New Roman" w:hAnsi="Times New Roman" w:cs="Times New Roman"/>
      <w:sz w:val="24"/>
      <w:szCs w:val="20"/>
      <w:lang w:eastAsia="hu-HU"/>
    </w:rPr>
  </w:style>
  <w:style w:type="paragraph" w:customStyle="1" w:styleId="Default">
    <w:name w:val="Default"/>
    <w:rsid w:val="007D1E74"/>
    <w:pPr>
      <w:autoSpaceDE w:val="0"/>
      <w:autoSpaceDN w:val="0"/>
      <w:adjustRightInd w:val="0"/>
      <w:spacing w:after="0" w:line="240" w:lineRule="auto"/>
    </w:pPr>
    <w:rPr>
      <w:rFonts w:ascii="Times New Roman" w:hAnsi="Times New Roman" w:cs="Times New Roman"/>
      <w:color w:val="000000"/>
      <w:sz w:val="24"/>
      <w:szCs w:val="24"/>
    </w:rPr>
  </w:style>
  <w:style w:type="numbering" w:customStyle="1" w:styleId="Stlus1">
    <w:name w:val="Stílus1"/>
    <w:uiPriority w:val="99"/>
    <w:rsid w:val="00625599"/>
    <w:pPr>
      <w:numPr>
        <w:numId w:val="1"/>
      </w:numPr>
    </w:pPr>
  </w:style>
  <w:style w:type="character" w:customStyle="1" w:styleId="Bodytext4NotItalic">
    <w:name w:val="Body text (4) + Not Italic"/>
    <w:basedOn w:val="Bekezdsalapbettpusa"/>
    <w:rsid w:val="009A741A"/>
    <w:rPr>
      <w:rFonts w:ascii="Times New Roman" w:eastAsia="Times New Roman" w:hAnsi="Times New Roman" w:cs="Times New Roman"/>
      <w:b w:val="0"/>
      <w:bCs w:val="0"/>
      <w:i/>
      <w:iCs/>
      <w:smallCaps w:val="0"/>
      <w:strike w:val="0"/>
      <w:color w:val="000000"/>
      <w:spacing w:val="0"/>
      <w:w w:val="100"/>
      <w:position w:val="0"/>
      <w:sz w:val="24"/>
      <w:szCs w:val="24"/>
      <w:u w:val="none"/>
      <w:lang w:val="hu-HU" w:eastAsia="hu-HU" w:bidi="hu-HU"/>
    </w:rPr>
  </w:style>
  <w:style w:type="character" w:customStyle="1" w:styleId="apple-converted-space">
    <w:name w:val="apple-converted-space"/>
    <w:basedOn w:val="Bekezdsalapbettpusa"/>
    <w:rsid w:val="00034F77"/>
  </w:style>
  <w:style w:type="character" w:styleId="Kiemels2">
    <w:name w:val="Strong"/>
    <w:basedOn w:val="Bekezdsalapbettpusa"/>
    <w:uiPriority w:val="22"/>
    <w:qFormat/>
    <w:rsid w:val="007B1EA3"/>
    <w:rPr>
      <w:b/>
      <w:bCs/>
    </w:rPr>
  </w:style>
  <w:style w:type="character" w:customStyle="1" w:styleId="adoszam">
    <w:name w:val="adoszam"/>
    <w:basedOn w:val="Bekezdsalapbettpusa"/>
    <w:rsid w:val="00911D62"/>
  </w:style>
  <w:style w:type="character" w:customStyle="1" w:styleId="cjsz">
    <w:name w:val="cjsz"/>
    <w:basedOn w:val="Bekezdsalapbettpusa"/>
    <w:rsid w:val="00661D0F"/>
  </w:style>
  <w:style w:type="table" w:styleId="Rcsostblzat">
    <w:name w:val="Table Grid"/>
    <w:basedOn w:val="Normltblzat"/>
    <w:uiPriority w:val="39"/>
    <w:rsid w:val="00EA19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behzssal">
    <w:name w:val="Body Text Indent"/>
    <w:basedOn w:val="Norml"/>
    <w:link w:val="SzvegtrzsbehzssalChar"/>
    <w:uiPriority w:val="99"/>
    <w:unhideWhenUsed/>
    <w:rsid w:val="00EB377E"/>
    <w:pPr>
      <w:spacing w:after="120" w:line="276" w:lineRule="auto"/>
      <w:ind w:left="283"/>
    </w:pPr>
    <w:rPr>
      <w:rFonts w:ascii="Calibri" w:eastAsia="Calibri" w:hAnsi="Calibri"/>
      <w:sz w:val="22"/>
      <w:szCs w:val="22"/>
      <w:lang w:eastAsia="en-US"/>
    </w:rPr>
  </w:style>
  <w:style w:type="character" w:customStyle="1" w:styleId="SzvegtrzsbehzssalChar">
    <w:name w:val="Szövegtörzs behúzással Char"/>
    <w:basedOn w:val="Bekezdsalapbettpusa"/>
    <w:link w:val="Szvegtrzsbehzssal"/>
    <w:uiPriority w:val="99"/>
    <w:rsid w:val="00EB377E"/>
    <w:rPr>
      <w:rFonts w:ascii="Calibri" w:eastAsia="Calibri" w:hAnsi="Calibri" w:cs="Times New Roman"/>
    </w:rPr>
  </w:style>
  <w:style w:type="character" w:styleId="Hiperhivatkozs">
    <w:name w:val="Hyperlink"/>
    <w:basedOn w:val="Bekezdsalapbettpusa"/>
    <w:uiPriority w:val="99"/>
    <w:unhideWhenUsed/>
    <w:rsid w:val="00EB377E"/>
    <w:rPr>
      <w:color w:val="0563C1" w:themeColor="hyperlink"/>
      <w:u w:val="single"/>
    </w:rPr>
  </w:style>
  <w:style w:type="paragraph" w:styleId="Nincstrkz">
    <w:name w:val="No Spacing"/>
    <w:uiPriority w:val="99"/>
    <w:qFormat/>
    <w:rsid w:val="003C371A"/>
    <w:pPr>
      <w:spacing w:after="0" w:line="240" w:lineRule="auto"/>
    </w:pPr>
    <w:rPr>
      <w:rFonts w:ascii="Calibri" w:eastAsia="Calibri" w:hAnsi="Calibri" w:cs="Times New Roman"/>
    </w:rPr>
  </w:style>
  <w:style w:type="paragraph" w:styleId="Vltozat">
    <w:name w:val="Revision"/>
    <w:hidden/>
    <w:uiPriority w:val="99"/>
    <w:semiHidden/>
    <w:rsid w:val="00CB6573"/>
    <w:pPr>
      <w:spacing w:after="0" w:line="240" w:lineRule="auto"/>
    </w:pPr>
    <w:rPr>
      <w:rFonts w:ascii="Times New Roman" w:eastAsia="Times New Roman" w:hAnsi="Times New Roman" w:cs="Times New Roman"/>
      <w:sz w:val="24"/>
      <w:szCs w:val="24"/>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90846">
      <w:bodyDiv w:val="1"/>
      <w:marLeft w:val="0"/>
      <w:marRight w:val="0"/>
      <w:marTop w:val="0"/>
      <w:marBottom w:val="0"/>
      <w:divBdr>
        <w:top w:val="none" w:sz="0" w:space="0" w:color="auto"/>
        <w:left w:val="none" w:sz="0" w:space="0" w:color="auto"/>
        <w:bottom w:val="none" w:sz="0" w:space="0" w:color="auto"/>
        <w:right w:val="none" w:sz="0" w:space="0" w:color="auto"/>
      </w:divBdr>
    </w:div>
    <w:div w:id="133108907">
      <w:bodyDiv w:val="1"/>
      <w:marLeft w:val="0"/>
      <w:marRight w:val="0"/>
      <w:marTop w:val="0"/>
      <w:marBottom w:val="0"/>
      <w:divBdr>
        <w:top w:val="none" w:sz="0" w:space="0" w:color="auto"/>
        <w:left w:val="none" w:sz="0" w:space="0" w:color="auto"/>
        <w:bottom w:val="none" w:sz="0" w:space="0" w:color="auto"/>
        <w:right w:val="none" w:sz="0" w:space="0" w:color="auto"/>
      </w:divBdr>
    </w:div>
    <w:div w:id="156505951">
      <w:bodyDiv w:val="1"/>
      <w:marLeft w:val="0"/>
      <w:marRight w:val="0"/>
      <w:marTop w:val="0"/>
      <w:marBottom w:val="0"/>
      <w:divBdr>
        <w:top w:val="none" w:sz="0" w:space="0" w:color="auto"/>
        <w:left w:val="none" w:sz="0" w:space="0" w:color="auto"/>
        <w:bottom w:val="none" w:sz="0" w:space="0" w:color="auto"/>
        <w:right w:val="none" w:sz="0" w:space="0" w:color="auto"/>
      </w:divBdr>
    </w:div>
    <w:div w:id="252905458">
      <w:bodyDiv w:val="1"/>
      <w:marLeft w:val="0"/>
      <w:marRight w:val="0"/>
      <w:marTop w:val="0"/>
      <w:marBottom w:val="0"/>
      <w:divBdr>
        <w:top w:val="none" w:sz="0" w:space="0" w:color="auto"/>
        <w:left w:val="none" w:sz="0" w:space="0" w:color="auto"/>
        <w:bottom w:val="none" w:sz="0" w:space="0" w:color="auto"/>
        <w:right w:val="none" w:sz="0" w:space="0" w:color="auto"/>
      </w:divBdr>
    </w:div>
    <w:div w:id="323169958">
      <w:bodyDiv w:val="1"/>
      <w:marLeft w:val="0"/>
      <w:marRight w:val="0"/>
      <w:marTop w:val="0"/>
      <w:marBottom w:val="0"/>
      <w:divBdr>
        <w:top w:val="none" w:sz="0" w:space="0" w:color="auto"/>
        <w:left w:val="none" w:sz="0" w:space="0" w:color="auto"/>
        <w:bottom w:val="none" w:sz="0" w:space="0" w:color="auto"/>
        <w:right w:val="none" w:sz="0" w:space="0" w:color="auto"/>
      </w:divBdr>
    </w:div>
    <w:div w:id="344602814">
      <w:bodyDiv w:val="1"/>
      <w:marLeft w:val="0"/>
      <w:marRight w:val="0"/>
      <w:marTop w:val="0"/>
      <w:marBottom w:val="0"/>
      <w:divBdr>
        <w:top w:val="none" w:sz="0" w:space="0" w:color="auto"/>
        <w:left w:val="none" w:sz="0" w:space="0" w:color="auto"/>
        <w:bottom w:val="none" w:sz="0" w:space="0" w:color="auto"/>
        <w:right w:val="none" w:sz="0" w:space="0" w:color="auto"/>
      </w:divBdr>
    </w:div>
    <w:div w:id="416102379">
      <w:bodyDiv w:val="1"/>
      <w:marLeft w:val="0"/>
      <w:marRight w:val="0"/>
      <w:marTop w:val="0"/>
      <w:marBottom w:val="0"/>
      <w:divBdr>
        <w:top w:val="none" w:sz="0" w:space="0" w:color="auto"/>
        <w:left w:val="none" w:sz="0" w:space="0" w:color="auto"/>
        <w:bottom w:val="none" w:sz="0" w:space="0" w:color="auto"/>
        <w:right w:val="none" w:sz="0" w:space="0" w:color="auto"/>
      </w:divBdr>
    </w:div>
    <w:div w:id="418911560">
      <w:bodyDiv w:val="1"/>
      <w:marLeft w:val="0"/>
      <w:marRight w:val="0"/>
      <w:marTop w:val="0"/>
      <w:marBottom w:val="0"/>
      <w:divBdr>
        <w:top w:val="none" w:sz="0" w:space="0" w:color="auto"/>
        <w:left w:val="none" w:sz="0" w:space="0" w:color="auto"/>
        <w:bottom w:val="none" w:sz="0" w:space="0" w:color="auto"/>
        <w:right w:val="none" w:sz="0" w:space="0" w:color="auto"/>
      </w:divBdr>
    </w:div>
    <w:div w:id="458451827">
      <w:bodyDiv w:val="1"/>
      <w:marLeft w:val="0"/>
      <w:marRight w:val="0"/>
      <w:marTop w:val="0"/>
      <w:marBottom w:val="0"/>
      <w:divBdr>
        <w:top w:val="none" w:sz="0" w:space="0" w:color="auto"/>
        <w:left w:val="none" w:sz="0" w:space="0" w:color="auto"/>
        <w:bottom w:val="none" w:sz="0" w:space="0" w:color="auto"/>
        <w:right w:val="none" w:sz="0" w:space="0" w:color="auto"/>
      </w:divBdr>
    </w:div>
    <w:div w:id="500588050">
      <w:bodyDiv w:val="1"/>
      <w:marLeft w:val="0"/>
      <w:marRight w:val="0"/>
      <w:marTop w:val="0"/>
      <w:marBottom w:val="0"/>
      <w:divBdr>
        <w:top w:val="none" w:sz="0" w:space="0" w:color="auto"/>
        <w:left w:val="none" w:sz="0" w:space="0" w:color="auto"/>
        <w:bottom w:val="none" w:sz="0" w:space="0" w:color="auto"/>
        <w:right w:val="none" w:sz="0" w:space="0" w:color="auto"/>
      </w:divBdr>
    </w:div>
    <w:div w:id="600602999">
      <w:bodyDiv w:val="1"/>
      <w:marLeft w:val="0"/>
      <w:marRight w:val="0"/>
      <w:marTop w:val="0"/>
      <w:marBottom w:val="0"/>
      <w:divBdr>
        <w:top w:val="none" w:sz="0" w:space="0" w:color="auto"/>
        <w:left w:val="none" w:sz="0" w:space="0" w:color="auto"/>
        <w:bottom w:val="none" w:sz="0" w:space="0" w:color="auto"/>
        <w:right w:val="none" w:sz="0" w:space="0" w:color="auto"/>
      </w:divBdr>
    </w:div>
    <w:div w:id="659307745">
      <w:bodyDiv w:val="1"/>
      <w:marLeft w:val="0"/>
      <w:marRight w:val="0"/>
      <w:marTop w:val="0"/>
      <w:marBottom w:val="0"/>
      <w:divBdr>
        <w:top w:val="none" w:sz="0" w:space="0" w:color="auto"/>
        <w:left w:val="none" w:sz="0" w:space="0" w:color="auto"/>
        <w:bottom w:val="none" w:sz="0" w:space="0" w:color="auto"/>
        <w:right w:val="none" w:sz="0" w:space="0" w:color="auto"/>
      </w:divBdr>
    </w:div>
    <w:div w:id="756050299">
      <w:bodyDiv w:val="1"/>
      <w:marLeft w:val="0"/>
      <w:marRight w:val="0"/>
      <w:marTop w:val="0"/>
      <w:marBottom w:val="0"/>
      <w:divBdr>
        <w:top w:val="none" w:sz="0" w:space="0" w:color="auto"/>
        <w:left w:val="none" w:sz="0" w:space="0" w:color="auto"/>
        <w:bottom w:val="none" w:sz="0" w:space="0" w:color="auto"/>
        <w:right w:val="none" w:sz="0" w:space="0" w:color="auto"/>
      </w:divBdr>
    </w:div>
    <w:div w:id="800613421">
      <w:bodyDiv w:val="1"/>
      <w:marLeft w:val="0"/>
      <w:marRight w:val="0"/>
      <w:marTop w:val="0"/>
      <w:marBottom w:val="0"/>
      <w:divBdr>
        <w:top w:val="none" w:sz="0" w:space="0" w:color="auto"/>
        <w:left w:val="none" w:sz="0" w:space="0" w:color="auto"/>
        <w:bottom w:val="none" w:sz="0" w:space="0" w:color="auto"/>
        <w:right w:val="none" w:sz="0" w:space="0" w:color="auto"/>
      </w:divBdr>
    </w:div>
    <w:div w:id="812481921">
      <w:bodyDiv w:val="1"/>
      <w:marLeft w:val="0"/>
      <w:marRight w:val="0"/>
      <w:marTop w:val="0"/>
      <w:marBottom w:val="0"/>
      <w:divBdr>
        <w:top w:val="none" w:sz="0" w:space="0" w:color="auto"/>
        <w:left w:val="none" w:sz="0" w:space="0" w:color="auto"/>
        <w:bottom w:val="none" w:sz="0" w:space="0" w:color="auto"/>
        <w:right w:val="none" w:sz="0" w:space="0" w:color="auto"/>
      </w:divBdr>
    </w:div>
    <w:div w:id="850877059">
      <w:bodyDiv w:val="1"/>
      <w:marLeft w:val="0"/>
      <w:marRight w:val="0"/>
      <w:marTop w:val="0"/>
      <w:marBottom w:val="0"/>
      <w:divBdr>
        <w:top w:val="none" w:sz="0" w:space="0" w:color="auto"/>
        <w:left w:val="none" w:sz="0" w:space="0" w:color="auto"/>
        <w:bottom w:val="none" w:sz="0" w:space="0" w:color="auto"/>
        <w:right w:val="none" w:sz="0" w:space="0" w:color="auto"/>
      </w:divBdr>
    </w:div>
    <w:div w:id="951790703">
      <w:bodyDiv w:val="1"/>
      <w:marLeft w:val="0"/>
      <w:marRight w:val="0"/>
      <w:marTop w:val="0"/>
      <w:marBottom w:val="0"/>
      <w:divBdr>
        <w:top w:val="none" w:sz="0" w:space="0" w:color="auto"/>
        <w:left w:val="none" w:sz="0" w:space="0" w:color="auto"/>
        <w:bottom w:val="none" w:sz="0" w:space="0" w:color="auto"/>
        <w:right w:val="none" w:sz="0" w:space="0" w:color="auto"/>
      </w:divBdr>
    </w:div>
    <w:div w:id="972247204">
      <w:bodyDiv w:val="1"/>
      <w:marLeft w:val="0"/>
      <w:marRight w:val="0"/>
      <w:marTop w:val="0"/>
      <w:marBottom w:val="0"/>
      <w:divBdr>
        <w:top w:val="none" w:sz="0" w:space="0" w:color="auto"/>
        <w:left w:val="none" w:sz="0" w:space="0" w:color="auto"/>
        <w:bottom w:val="none" w:sz="0" w:space="0" w:color="auto"/>
        <w:right w:val="none" w:sz="0" w:space="0" w:color="auto"/>
      </w:divBdr>
    </w:div>
    <w:div w:id="999381845">
      <w:bodyDiv w:val="1"/>
      <w:marLeft w:val="0"/>
      <w:marRight w:val="0"/>
      <w:marTop w:val="0"/>
      <w:marBottom w:val="0"/>
      <w:divBdr>
        <w:top w:val="none" w:sz="0" w:space="0" w:color="auto"/>
        <w:left w:val="none" w:sz="0" w:space="0" w:color="auto"/>
        <w:bottom w:val="none" w:sz="0" w:space="0" w:color="auto"/>
        <w:right w:val="none" w:sz="0" w:space="0" w:color="auto"/>
      </w:divBdr>
    </w:div>
    <w:div w:id="1083332053">
      <w:bodyDiv w:val="1"/>
      <w:marLeft w:val="0"/>
      <w:marRight w:val="0"/>
      <w:marTop w:val="0"/>
      <w:marBottom w:val="0"/>
      <w:divBdr>
        <w:top w:val="none" w:sz="0" w:space="0" w:color="auto"/>
        <w:left w:val="none" w:sz="0" w:space="0" w:color="auto"/>
        <w:bottom w:val="none" w:sz="0" w:space="0" w:color="auto"/>
        <w:right w:val="none" w:sz="0" w:space="0" w:color="auto"/>
      </w:divBdr>
    </w:div>
    <w:div w:id="1091120018">
      <w:bodyDiv w:val="1"/>
      <w:marLeft w:val="0"/>
      <w:marRight w:val="0"/>
      <w:marTop w:val="0"/>
      <w:marBottom w:val="0"/>
      <w:divBdr>
        <w:top w:val="none" w:sz="0" w:space="0" w:color="auto"/>
        <w:left w:val="none" w:sz="0" w:space="0" w:color="auto"/>
        <w:bottom w:val="none" w:sz="0" w:space="0" w:color="auto"/>
        <w:right w:val="none" w:sz="0" w:space="0" w:color="auto"/>
      </w:divBdr>
    </w:div>
    <w:div w:id="1103459237">
      <w:bodyDiv w:val="1"/>
      <w:marLeft w:val="0"/>
      <w:marRight w:val="0"/>
      <w:marTop w:val="0"/>
      <w:marBottom w:val="0"/>
      <w:divBdr>
        <w:top w:val="none" w:sz="0" w:space="0" w:color="auto"/>
        <w:left w:val="none" w:sz="0" w:space="0" w:color="auto"/>
        <w:bottom w:val="none" w:sz="0" w:space="0" w:color="auto"/>
        <w:right w:val="none" w:sz="0" w:space="0" w:color="auto"/>
      </w:divBdr>
    </w:div>
    <w:div w:id="1119227548">
      <w:bodyDiv w:val="1"/>
      <w:marLeft w:val="0"/>
      <w:marRight w:val="0"/>
      <w:marTop w:val="0"/>
      <w:marBottom w:val="0"/>
      <w:divBdr>
        <w:top w:val="none" w:sz="0" w:space="0" w:color="auto"/>
        <w:left w:val="none" w:sz="0" w:space="0" w:color="auto"/>
        <w:bottom w:val="none" w:sz="0" w:space="0" w:color="auto"/>
        <w:right w:val="none" w:sz="0" w:space="0" w:color="auto"/>
      </w:divBdr>
    </w:div>
    <w:div w:id="1225071129">
      <w:bodyDiv w:val="1"/>
      <w:marLeft w:val="0"/>
      <w:marRight w:val="0"/>
      <w:marTop w:val="0"/>
      <w:marBottom w:val="0"/>
      <w:divBdr>
        <w:top w:val="none" w:sz="0" w:space="0" w:color="auto"/>
        <w:left w:val="none" w:sz="0" w:space="0" w:color="auto"/>
        <w:bottom w:val="none" w:sz="0" w:space="0" w:color="auto"/>
        <w:right w:val="none" w:sz="0" w:space="0" w:color="auto"/>
      </w:divBdr>
    </w:div>
    <w:div w:id="1299841261">
      <w:bodyDiv w:val="1"/>
      <w:marLeft w:val="0"/>
      <w:marRight w:val="0"/>
      <w:marTop w:val="0"/>
      <w:marBottom w:val="0"/>
      <w:divBdr>
        <w:top w:val="none" w:sz="0" w:space="0" w:color="auto"/>
        <w:left w:val="none" w:sz="0" w:space="0" w:color="auto"/>
        <w:bottom w:val="none" w:sz="0" w:space="0" w:color="auto"/>
        <w:right w:val="none" w:sz="0" w:space="0" w:color="auto"/>
      </w:divBdr>
    </w:div>
    <w:div w:id="1331521370">
      <w:bodyDiv w:val="1"/>
      <w:marLeft w:val="0"/>
      <w:marRight w:val="0"/>
      <w:marTop w:val="0"/>
      <w:marBottom w:val="0"/>
      <w:divBdr>
        <w:top w:val="none" w:sz="0" w:space="0" w:color="auto"/>
        <w:left w:val="none" w:sz="0" w:space="0" w:color="auto"/>
        <w:bottom w:val="none" w:sz="0" w:space="0" w:color="auto"/>
        <w:right w:val="none" w:sz="0" w:space="0" w:color="auto"/>
      </w:divBdr>
    </w:div>
    <w:div w:id="1350450172">
      <w:bodyDiv w:val="1"/>
      <w:marLeft w:val="0"/>
      <w:marRight w:val="0"/>
      <w:marTop w:val="0"/>
      <w:marBottom w:val="0"/>
      <w:divBdr>
        <w:top w:val="none" w:sz="0" w:space="0" w:color="auto"/>
        <w:left w:val="none" w:sz="0" w:space="0" w:color="auto"/>
        <w:bottom w:val="none" w:sz="0" w:space="0" w:color="auto"/>
        <w:right w:val="none" w:sz="0" w:space="0" w:color="auto"/>
      </w:divBdr>
    </w:div>
    <w:div w:id="1397390969">
      <w:bodyDiv w:val="1"/>
      <w:marLeft w:val="0"/>
      <w:marRight w:val="0"/>
      <w:marTop w:val="0"/>
      <w:marBottom w:val="0"/>
      <w:divBdr>
        <w:top w:val="none" w:sz="0" w:space="0" w:color="auto"/>
        <w:left w:val="none" w:sz="0" w:space="0" w:color="auto"/>
        <w:bottom w:val="none" w:sz="0" w:space="0" w:color="auto"/>
        <w:right w:val="none" w:sz="0" w:space="0" w:color="auto"/>
      </w:divBdr>
    </w:div>
    <w:div w:id="1414737236">
      <w:bodyDiv w:val="1"/>
      <w:marLeft w:val="0"/>
      <w:marRight w:val="0"/>
      <w:marTop w:val="0"/>
      <w:marBottom w:val="0"/>
      <w:divBdr>
        <w:top w:val="none" w:sz="0" w:space="0" w:color="auto"/>
        <w:left w:val="none" w:sz="0" w:space="0" w:color="auto"/>
        <w:bottom w:val="none" w:sz="0" w:space="0" w:color="auto"/>
        <w:right w:val="none" w:sz="0" w:space="0" w:color="auto"/>
      </w:divBdr>
    </w:div>
    <w:div w:id="1444955234">
      <w:bodyDiv w:val="1"/>
      <w:marLeft w:val="0"/>
      <w:marRight w:val="0"/>
      <w:marTop w:val="0"/>
      <w:marBottom w:val="0"/>
      <w:divBdr>
        <w:top w:val="none" w:sz="0" w:space="0" w:color="auto"/>
        <w:left w:val="none" w:sz="0" w:space="0" w:color="auto"/>
        <w:bottom w:val="none" w:sz="0" w:space="0" w:color="auto"/>
        <w:right w:val="none" w:sz="0" w:space="0" w:color="auto"/>
      </w:divBdr>
    </w:div>
    <w:div w:id="1488092699">
      <w:bodyDiv w:val="1"/>
      <w:marLeft w:val="0"/>
      <w:marRight w:val="0"/>
      <w:marTop w:val="0"/>
      <w:marBottom w:val="0"/>
      <w:divBdr>
        <w:top w:val="none" w:sz="0" w:space="0" w:color="auto"/>
        <w:left w:val="none" w:sz="0" w:space="0" w:color="auto"/>
        <w:bottom w:val="none" w:sz="0" w:space="0" w:color="auto"/>
        <w:right w:val="none" w:sz="0" w:space="0" w:color="auto"/>
      </w:divBdr>
    </w:div>
    <w:div w:id="1534032987">
      <w:bodyDiv w:val="1"/>
      <w:marLeft w:val="0"/>
      <w:marRight w:val="0"/>
      <w:marTop w:val="0"/>
      <w:marBottom w:val="0"/>
      <w:divBdr>
        <w:top w:val="none" w:sz="0" w:space="0" w:color="auto"/>
        <w:left w:val="none" w:sz="0" w:space="0" w:color="auto"/>
        <w:bottom w:val="none" w:sz="0" w:space="0" w:color="auto"/>
        <w:right w:val="none" w:sz="0" w:space="0" w:color="auto"/>
      </w:divBdr>
    </w:div>
    <w:div w:id="1583442701">
      <w:bodyDiv w:val="1"/>
      <w:marLeft w:val="0"/>
      <w:marRight w:val="0"/>
      <w:marTop w:val="0"/>
      <w:marBottom w:val="0"/>
      <w:divBdr>
        <w:top w:val="none" w:sz="0" w:space="0" w:color="auto"/>
        <w:left w:val="none" w:sz="0" w:space="0" w:color="auto"/>
        <w:bottom w:val="none" w:sz="0" w:space="0" w:color="auto"/>
        <w:right w:val="none" w:sz="0" w:space="0" w:color="auto"/>
      </w:divBdr>
    </w:div>
    <w:div w:id="1625848018">
      <w:bodyDiv w:val="1"/>
      <w:marLeft w:val="0"/>
      <w:marRight w:val="0"/>
      <w:marTop w:val="0"/>
      <w:marBottom w:val="0"/>
      <w:divBdr>
        <w:top w:val="none" w:sz="0" w:space="0" w:color="auto"/>
        <w:left w:val="none" w:sz="0" w:space="0" w:color="auto"/>
        <w:bottom w:val="none" w:sz="0" w:space="0" w:color="auto"/>
        <w:right w:val="none" w:sz="0" w:space="0" w:color="auto"/>
      </w:divBdr>
    </w:div>
    <w:div w:id="1635255845">
      <w:bodyDiv w:val="1"/>
      <w:marLeft w:val="0"/>
      <w:marRight w:val="0"/>
      <w:marTop w:val="0"/>
      <w:marBottom w:val="0"/>
      <w:divBdr>
        <w:top w:val="none" w:sz="0" w:space="0" w:color="auto"/>
        <w:left w:val="none" w:sz="0" w:space="0" w:color="auto"/>
        <w:bottom w:val="none" w:sz="0" w:space="0" w:color="auto"/>
        <w:right w:val="none" w:sz="0" w:space="0" w:color="auto"/>
      </w:divBdr>
    </w:div>
    <w:div w:id="1741488146">
      <w:bodyDiv w:val="1"/>
      <w:marLeft w:val="0"/>
      <w:marRight w:val="0"/>
      <w:marTop w:val="0"/>
      <w:marBottom w:val="0"/>
      <w:divBdr>
        <w:top w:val="none" w:sz="0" w:space="0" w:color="auto"/>
        <w:left w:val="none" w:sz="0" w:space="0" w:color="auto"/>
        <w:bottom w:val="none" w:sz="0" w:space="0" w:color="auto"/>
        <w:right w:val="none" w:sz="0" w:space="0" w:color="auto"/>
      </w:divBdr>
    </w:div>
    <w:div w:id="1901138308">
      <w:bodyDiv w:val="1"/>
      <w:marLeft w:val="0"/>
      <w:marRight w:val="0"/>
      <w:marTop w:val="0"/>
      <w:marBottom w:val="0"/>
      <w:divBdr>
        <w:top w:val="none" w:sz="0" w:space="0" w:color="auto"/>
        <w:left w:val="none" w:sz="0" w:space="0" w:color="auto"/>
        <w:bottom w:val="none" w:sz="0" w:space="0" w:color="auto"/>
        <w:right w:val="none" w:sz="0" w:space="0" w:color="auto"/>
      </w:divBdr>
    </w:div>
    <w:div w:id="1930772691">
      <w:bodyDiv w:val="1"/>
      <w:marLeft w:val="0"/>
      <w:marRight w:val="0"/>
      <w:marTop w:val="0"/>
      <w:marBottom w:val="0"/>
      <w:divBdr>
        <w:top w:val="none" w:sz="0" w:space="0" w:color="auto"/>
        <w:left w:val="none" w:sz="0" w:space="0" w:color="auto"/>
        <w:bottom w:val="none" w:sz="0" w:space="0" w:color="auto"/>
        <w:right w:val="none" w:sz="0" w:space="0" w:color="auto"/>
      </w:divBdr>
    </w:div>
    <w:div w:id="2109082733">
      <w:bodyDiv w:val="1"/>
      <w:marLeft w:val="0"/>
      <w:marRight w:val="0"/>
      <w:marTop w:val="0"/>
      <w:marBottom w:val="0"/>
      <w:divBdr>
        <w:top w:val="none" w:sz="0" w:space="0" w:color="auto"/>
        <w:left w:val="none" w:sz="0" w:space="0" w:color="auto"/>
        <w:bottom w:val="none" w:sz="0" w:space="0" w:color="auto"/>
        <w:right w:val="none" w:sz="0" w:space="0" w:color="auto"/>
      </w:divBdr>
    </w:div>
    <w:div w:id="2120374915">
      <w:bodyDiv w:val="1"/>
      <w:marLeft w:val="0"/>
      <w:marRight w:val="0"/>
      <w:marTop w:val="0"/>
      <w:marBottom w:val="0"/>
      <w:divBdr>
        <w:top w:val="none" w:sz="0" w:space="0" w:color="auto"/>
        <w:left w:val="none" w:sz="0" w:space="0" w:color="auto"/>
        <w:bottom w:val="none" w:sz="0" w:space="0" w:color="auto"/>
        <w:right w:val="none" w:sz="0" w:space="0" w:color="auto"/>
      </w:divBdr>
    </w:div>
    <w:div w:id="2142191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694646-F1E4-4D8B-B2C4-8AA6BD118F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1678</Words>
  <Characters>11584</Characters>
  <Application>Microsoft Office Word</Application>
  <DocSecurity>0</DocSecurity>
  <Lines>96</Lines>
  <Paragraphs>26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13236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Szerző</dc:creator>
  <cp:keywords/>
  <dc:description/>
  <cp:lastModifiedBy>Zsoldis József</cp:lastModifiedBy>
  <cp:revision>12</cp:revision>
  <cp:lastPrinted>2021-08-24T07:51:00Z</cp:lastPrinted>
  <dcterms:created xsi:type="dcterms:W3CDTF">2025-11-04T13:44:00Z</dcterms:created>
  <dcterms:modified xsi:type="dcterms:W3CDTF">2025-11-04T14:03:00Z</dcterms:modified>
</cp:coreProperties>
</file>